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9B" w:rsidRDefault="00D11C9B" w:rsidP="00D11C9B">
      <w:pPr>
        <w:jc w:val="center"/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細明體" w:eastAsia="細明體" w:hAnsi="細明體" w:cs="細明體" w:hint="eastAsia"/>
          <w:color w:val="534741"/>
          <w:sz w:val="36"/>
          <w:szCs w:val="36"/>
          <w:shd w:val="clear" w:color="auto" w:fill="FFFFFF"/>
        </w:rPr>
        <w:t xml:space="preserve">             </w:t>
      </w:r>
      <w:r w:rsidRPr="00AA1777">
        <w:rPr>
          <w:rFonts w:ascii="新細明體" w:eastAsia="新細明體" w:hAnsi="新細明體" w:cs="Arial" w:hint="eastAsia"/>
          <w:color w:val="534741"/>
          <w:sz w:val="36"/>
          <w:szCs w:val="36"/>
          <w:shd w:val="clear" w:color="auto" w:fill="FFFFFF"/>
        </w:rPr>
        <w:t>「語言」和「誠實」</w:t>
      </w:r>
      <w:r w:rsidRPr="00AA1777">
        <w:rPr>
          <w:rFonts w:ascii="新細明體" w:eastAsia="新細明體" w:hAnsi="新細明體" w:cs="細明體" w:hint="eastAsia"/>
          <w:color w:val="534741"/>
          <w:sz w:val="36"/>
          <w:szCs w:val="36"/>
          <w:shd w:val="clear" w:color="auto" w:fill="FFFFFF"/>
        </w:rPr>
        <w:t xml:space="preserve">           </w:t>
      </w: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【聯合晚報</w:t>
      </w:r>
      <w:r w:rsidRPr="00AA1777">
        <w:rPr>
          <w:rFonts w:ascii="新細明體" w:eastAsia="新細明體" w:hAnsi="新細明體" w:cs="細明體" w:hint="eastAsia"/>
          <w:color w:val="534741"/>
          <w:sz w:val="20"/>
          <w:szCs w:val="20"/>
          <w:shd w:val="clear" w:color="auto" w:fill="FFFFFF"/>
        </w:rPr>
        <w:t>╱</w:t>
      </w: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王彩鸝】</w:t>
      </w:r>
    </w:p>
    <w:p w:rsidR="00E27745" w:rsidRPr="00E27745" w:rsidRDefault="00E27745" w:rsidP="00E27745">
      <w:pPr>
        <w:jc w:val="right"/>
        <w:rPr>
          <w:rFonts w:ascii="新細明體" w:eastAsia="新細明體" w:hAnsi="新細明體" w:cs="Arial"/>
          <w:color w:val="534741"/>
          <w:sz w:val="36"/>
          <w:szCs w:val="36"/>
          <w:shd w:val="clear" w:color="auto" w:fill="FFFFFF"/>
        </w:rPr>
      </w:pPr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輔導文</w:t>
      </w:r>
      <w:proofErr w:type="gramStart"/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粹—</w:t>
      </w:r>
      <w:proofErr w:type="gramEnd"/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家庭教育</w:t>
      </w:r>
    </w:p>
    <w:p w:rsidR="00D11C9B" w:rsidRPr="00AA1777" w:rsidRDefault="00D11C9B" w:rsidP="00D11C9B">
      <w:pPr>
        <w:ind w:firstLineChars="200" w:firstLine="400"/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作家張曉風帶孩子很有「兩套」。「語言」和「誠實」，是她認為人類異於動物最珍貴的東西，也是母親應該好好教給孩子的東西。身兼「教授」和「作家」兩個職業，張曉風充分利用「交疊時間」，教出兩個建中、北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一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女、台大畢業的「教授」兒女，兒子林質修現任中央研究院化學所助理研究員，女兒林質心是政大英語系助理教授。作家幫兒女取小名也很「詩情畫意」，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質修小名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叫「詩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」，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質心叫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「晴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」。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張曉風誠實地說，「完美的母親和完美的老師，都是不</w:t>
      </w: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存在的」，她只能「盡量做」，她和另一半、中原大學教授林治平都是虔誠的基督徒，她深信每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個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孩子是屬於全人類的，是「上帝托給我的孩子」，藉由母親雙手為全人類教養孩子，孩子長大後還是要回到廣大世界去生存。為全人類教養孩子，張曉風最注重「語言」能力和「誠實」的品格。她十分不解現代很多父母迷信專家，把孩子的語言學習交給錄音帶，自己不好好跟孩子說說話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飯桌開講 兄妹，吵架學辯論</w:t>
      </w:r>
      <w:r w:rsidRPr="00AA1777">
        <w:rPr>
          <w:rFonts w:asciiTheme="majorEastAsia" w:eastAsiaTheme="majorEastAsia" w:hAnsiTheme="majorEastAsia" w:cs="Arial" w:hint="eastAsia"/>
          <w:color w:val="534741"/>
          <w:sz w:val="20"/>
          <w:szCs w:val="20"/>
          <w:shd w:val="clear" w:color="auto" w:fill="FFFFFF"/>
        </w:rPr>
        <w:t>；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她感嘆地說，語言學習機不能取代爸媽的角色。在她家，語言課無所不在，洗澡是「唐詩宋詞」時間，飯桌是「說話課」時間，睡前是「故事」時間。詩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一歲半，「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床前明月光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」已琅琅上口。何需花錢買錄音帶？把媽媽陪著兒子說故事、讀書的聲音錄下來，孩子聽它千遍也不厭倦。連吵架也是一堂「辯論課」，晴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10歲時和哥哥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吵架吵輸跑去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跟媽媽哭訴，慧黠的母親告訴女兒，哭不能解決問題，對付哥哥有兩種方法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─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忍受他！或者吵回去，不饒他！不認輸的晴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收拾起眼淚，決定「吵回去」，吵著、吵著，晴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的話越說越溜，哥哥莞爾說，「晴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現在可變成語文專家（英語系教授）呢！」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勾引閱讀 兒女，樂當「偷書賊」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「閱讀」這堂課，張曉風認為跟食物一樣，要講究營養、不可偏食。她買了國語日報出版的120本套書，以及台灣書店出版的60本中華兒童叢書，怕全部端出「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滿漢大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餐」，孩子不懂珍惜，就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把書藏放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衣櫃頂，每次只拿出十本左右讀。沒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多久，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、晴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猜想媽媽一定在衣櫃藏著什麼好玩的東西，小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兄妹倆趁媽媽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不在家時，搬凳子爬上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衣櫃搬書下來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看，媽媽回來了趕緊放回去。媽媽發現了，裝作不知道，兀自讓孩子們享受偷書看的樂趣。張曉風說，閱讀這件事，讀得多就好。多讀，孩子自己會知道自己喜歡什麼。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迷上金庸 孩子，讀人心險惡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目前投身「搶救國語文教育」的張曉風，她的孩子從小讀文言文本的古典小書，林質修小五看「三國演義」，國中讀「水滸傳」、「西遊記」、「封神榜」，也愛聽京劇，當上教授的他，則喜歡看閩南語「霹靂布袋戲」，因為戲中對白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很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經典、很文雅。金庸小說則是張曉風鼓勵孩子大量閱讀的利器，金庸也是孩子們「社會大學」的導師。張曉風說，與其父母自己告訴孩子社會人心的複雜險惡，不如讓孩子自己讀金庸小說。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閱讀可以提升孩子的語文能力和邏輯思考，張曉風說，這樣的孩子比較「好帶」，如果孩子話說不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清楚，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「父母怎麼跟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跟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孩子說道理？」林質修點頭附和：「沒錯，我想反對媽媽的話，也要能說出道理來。」他認為，語文駕馭能力不好，很容易說謊、爭吵、語言暴力，那道理就像不會用釘錘的人，拿不穩釘錘時很容易砸到自己或別人。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品格至上 撒謊，一定會處罰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學問，「語文」最重要；品格則是「誠實」至上。張曉風堅信「誠實是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最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基礎的道德」，孩子犯任何錯都可以原諒，但撒謊一定會處罰。詩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詩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從小就被要求「誠實」，晴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的小學老師出好考卷，很放心地交代晴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放學後送到影印店影印，隔天帶回學校考試，因為誠實的晴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晴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絕不會偷看考試題目。張曉風說，當別人教小孩「歪哥」，她教孩子誠實，好像會吃虧，但她說，「吃</w:t>
      </w:r>
      <w:proofErr w:type="gramStart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一次虧又何妨</w:t>
      </w:r>
      <w:proofErr w:type="gramEnd"/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？人生是算總帳的，只要能拿出誠實招牌，一生是好處。」</w:t>
      </w:r>
    </w:p>
    <w:p w:rsidR="00D11C9B" w:rsidRPr="00AA1777" w:rsidRDefault="00D11C9B" w:rsidP="00D11C9B">
      <w:pPr>
        <w:ind w:firstLineChars="200" w:firstLine="400"/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Theme="majorEastAsia" w:eastAsiaTheme="majorEastAsia" w:hAnsiTheme="majorEastAsia" w:cs="Arial"/>
          <w:color w:val="534741"/>
          <w:sz w:val="20"/>
          <w:szCs w:val="20"/>
          <w:shd w:val="clear" w:color="auto" w:fill="FFFFFF"/>
        </w:rPr>
        <w:t>林質修說，誠實的反面是虛假，要明辨虛假就要追求真理，媽媽追求真理的正義感讓他印象十分深刻。張曉風很少到小孩學校去，但有一回她聽兒子回家說，「老師不公平」，有一個同學沒做功課，老師竟然問：「你這個賣菜的小孩，家住哪裡？」，那個同學住在建國南路的違章建築裡，老師聽了說：「喔，那個鬼巷！」</w:t>
      </w:r>
    </w:p>
    <w:p w:rsidR="00D11C9B" w:rsidRPr="00AA1777" w:rsidRDefault="00D11C9B" w:rsidP="00D11C9B">
      <w:pPr>
        <w:ind w:firstLineChars="200" w:firstLine="400"/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兒子的轉述讓張曉風熱血沸騰，隔天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衝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到學校找校長和教務主任：「這件事，我覺得老師不對！」</w:t>
      </w:r>
    </w:p>
    <w:p w:rsidR="00D11C9B" w:rsidRPr="00AA1777" w:rsidRDefault="00D11C9B" w:rsidP="00D11C9B">
      <w:pPr>
        <w:ind w:firstLineChars="200" w:firstLine="440"/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4F50BCAB" wp14:editId="6762D8FD">
            <wp:simplePos x="0" y="0"/>
            <wp:positionH relativeFrom="column">
              <wp:posOffset>5250815</wp:posOffset>
            </wp:positionH>
            <wp:positionV relativeFrom="paragraph">
              <wp:posOffset>64770</wp:posOffset>
            </wp:positionV>
            <wp:extent cx="17526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365" y="21375"/>
                <wp:lineTo x="2136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34741"/>
          <w:sz w:val="20"/>
          <w:szCs w:val="20"/>
          <w:shd w:val="clear" w:color="auto" w:fill="FFFFFF"/>
        </w:rPr>
        <w:t>林質修回憶童年時光，很感謝媽媽從小教他「誠實」的品格，他說有了品格，讀書不是</w:t>
      </w: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為了考試，而是享受追求真理的快樂。</w:t>
      </w:r>
    </w:p>
    <w:p w:rsidR="001D7E66" w:rsidRDefault="00D11C9B" w:rsidP="00D11C9B">
      <w:pPr>
        <w:ind w:firstLineChars="200" w:firstLine="400"/>
      </w:pPr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後記：採訪過程中，張曉風從布包裡拿出回收的小瓶子裝水飲用，並隨時注意採訪地點的燈光，提醒兒子</w:t>
      </w:r>
      <w:proofErr w:type="gramStart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是否可關幾盞</w:t>
      </w:r>
      <w:proofErr w:type="gramEnd"/>
      <w:r w:rsidRPr="00AA1777">
        <w:rPr>
          <w:rFonts w:ascii="新細明體" w:eastAsia="新細明體" w:hAnsi="新細明體" w:cs="Arial"/>
          <w:color w:val="534741"/>
          <w:sz w:val="20"/>
          <w:szCs w:val="20"/>
          <w:shd w:val="clear" w:color="auto" w:fill="FFFFFF"/>
        </w:rPr>
        <w:t>，別浪費電。這個溫柔睿智的母親，繼續著她節儉的身教</w:t>
      </w:r>
      <w:r>
        <w:rPr>
          <w:rFonts w:ascii="Arial" w:hAnsi="Arial" w:cs="Arial"/>
          <w:color w:val="534741"/>
          <w:sz w:val="20"/>
          <w:szCs w:val="20"/>
          <w:shd w:val="clear" w:color="auto" w:fill="FFFFFF"/>
        </w:rPr>
        <w:t>。</w:t>
      </w:r>
    </w:p>
    <w:sectPr w:rsidR="001D7E66" w:rsidSect="00A10567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B9" w:rsidRDefault="009A62B9" w:rsidP="00E27745">
      <w:r>
        <w:separator/>
      </w:r>
    </w:p>
  </w:endnote>
  <w:endnote w:type="continuationSeparator" w:id="0">
    <w:p w:rsidR="009A62B9" w:rsidRDefault="009A62B9" w:rsidP="00E2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B9" w:rsidRDefault="009A62B9" w:rsidP="00E27745">
      <w:r>
        <w:separator/>
      </w:r>
    </w:p>
  </w:footnote>
  <w:footnote w:type="continuationSeparator" w:id="0">
    <w:p w:rsidR="009A62B9" w:rsidRDefault="009A62B9" w:rsidP="00E27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B"/>
    <w:rsid w:val="001D7E66"/>
    <w:rsid w:val="0047553D"/>
    <w:rsid w:val="009A62B9"/>
    <w:rsid w:val="00A10567"/>
    <w:rsid w:val="00AA1777"/>
    <w:rsid w:val="00D11C9B"/>
    <w:rsid w:val="00D704B7"/>
    <w:rsid w:val="00E2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1C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7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7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11C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77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77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77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adin</dc:creator>
  <cp:lastModifiedBy>admin</cp:lastModifiedBy>
  <cp:revision>4</cp:revision>
  <cp:lastPrinted>2019-07-23T03:52:00Z</cp:lastPrinted>
  <dcterms:created xsi:type="dcterms:W3CDTF">2018-01-09T08:23:00Z</dcterms:created>
  <dcterms:modified xsi:type="dcterms:W3CDTF">2019-07-23T03:53:00Z</dcterms:modified>
</cp:coreProperties>
</file>