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B0" w:rsidRPr="00262EB0" w:rsidRDefault="00262EB0" w:rsidP="00262EB0">
      <w:pPr>
        <w:spacing w:line="500" w:lineRule="exact"/>
        <w:jc w:val="center"/>
        <w:rPr>
          <w:rFonts w:hint="eastAsia"/>
          <w:sz w:val="28"/>
          <w:szCs w:val="28"/>
        </w:rPr>
      </w:pPr>
      <w:r w:rsidRPr="00262EB0">
        <w:rPr>
          <w:rFonts w:hint="eastAsia"/>
          <w:sz w:val="28"/>
          <w:szCs w:val="28"/>
        </w:rPr>
        <w:t>輔導文</w:t>
      </w:r>
      <w:proofErr w:type="gramStart"/>
      <w:r w:rsidRPr="00262EB0">
        <w:rPr>
          <w:rFonts w:hint="eastAsia"/>
          <w:sz w:val="28"/>
          <w:szCs w:val="28"/>
        </w:rPr>
        <w:t>粹</w:t>
      </w:r>
      <w:proofErr w:type="gramEnd"/>
      <w:r w:rsidRPr="00262EB0">
        <w:rPr>
          <w:rFonts w:hint="eastAsia"/>
          <w:sz w:val="28"/>
          <w:szCs w:val="28"/>
        </w:rPr>
        <w:t>-</w:t>
      </w:r>
      <w:r w:rsidRPr="00262EB0">
        <w:rPr>
          <w:rFonts w:hint="eastAsia"/>
          <w:sz w:val="28"/>
          <w:szCs w:val="28"/>
        </w:rPr>
        <w:t>特殊教育</w:t>
      </w:r>
    </w:p>
    <w:p w:rsidR="006A7A7F" w:rsidRPr="006A7A7F" w:rsidRDefault="00073A1E" w:rsidP="00262EB0">
      <w:pPr>
        <w:spacing w:line="500" w:lineRule="exact"/>
        <w:jc w:val="center"/>
        <w:rPr>
          <w:rFonts w:hint="eastAsia"/>
          <w:sz w:val="32"/>
          <w:szCs w:val="32"/>
        </w:rPr>
      </w:pPr>
      <w:r>
        <w:rPr>
          <w:rFonts w:ascii="細明體" w:eastAsia="細明體" w:hAnsi="細明體" w:cs="細明體" w:hint="eastAsia"/>
          <w:sz w:val="28"/>
          <w:szCs w:val="28"/>
        </w:rPr>
        <w:t xml:space="preserve">          </w:t>
      </w:r>
      <w:r w:rsidR="006A7A7F" w:rsidRPr="00073A1E">
        <w:rPr>
          <w:rFonts w:ascii="金梅小帥哥美工字" w:eastAsia="金梅小帥哥美工字" w:hint="eastAsia"/>
          <w:sz w:val="28"/>
          <w:szCs w:val="28"/>
        </w:rPr>
        <w:t>利用動態評量方式 培養高層次決策</w:t>
      </w:r>
      <w:r w:rsidR="006A7A7F" w:rsidRPr="00073A1E">
        <w:rPr>
          <w:rFonts w:ascii="金梅小帥哥美工字" w:eastAsia="金梅小帥哥美工字" w:hint="eastAsia"/>
          <w:sz w:val="32"/>
          <w:szCs w:val="32"/>
        </w:rPr>
        <w:t>能力</w:t>
      </w:r>
      <w:r w:rsidR="006A7A7F" w:rsidRPr="006A7A7F">
        <w:rPr>
          <w:sz w:val="32"/>
          <w:szCs w:val="32"/>
        </w:rPr>
        <w:t xml:space="preserve"> </w:t>
      </w:r>
      <w:r w:rsidR="006A7A7F">
        <w:rPr>
          <w:rFonts w:hint="eastAsia"/>
          <w:sz w:val="32"/>
          <w:szCs w:val="32"/>
        </w:rPr>
        <w:t xml:space="preserve">  </w:t>
      </w:r>
      <w:r w:rsidR="006A7A7F" w:rsidRPr="006A7A7F">
        <w:rPr>
          <w:sz w:val="20"/>
          <w:szCs w:val="20"/>
        </w:rPr>
        <w:t>文／蔡翠華</w:t>
      </w:r>
    </w:p>
    <w:p w:rsidR="006A7A7F" w:rsidRPr="00262EB0" w:rsidRDefault="006A7A7F" w:rsidP="00262EB0">
      <w:pPr>
        <w:spacing w:beforeLines="50" w:before="180"/>
        <w:ind w:firstLineChars="200" w:firstLine="440"/>
        <w:rPr>
          <w:rFonts w:hint="eastAsia"/>
          <w:sz w:val="22"/>
        </w:rPr>
      </w:pPr>
      <w:r w:rsidRPr="00262EB0">
        <w:rPr>
          <w:sz w:val="22"/>
        </w:rPr>
        <w:t>小宇</w:t>
      </w:r>
      <w:r w:rsidRPr="00262EB0">
        <w:rPr>
          <w:sz w:val="22"/>
        </w:rPr>
        <w:t xml:space="preserve"> ( </w:t>
      </w:r>
      <w:r w:rsidRPr="00262EB0">
        <w:rPr>
          <w:sz w:val="22"/>
        </w:rPr>
        <w:t>化名</w:t>
      </w:r>
      <w:r w:rsidRPr="00262EB0">
        <w:rPr>
          <w:sz w:val="22"/>
        </w:rPr>
        <w:t xml:space="preserve"> ) </w:t>
      </w:r>
      <w:r w:rsidRPr="00262EB0">
        <w:rPr>
          <w:sz w:val="22"/>
        </w:rPr>
        <w:t>在國中階段才被鑑定為亞斯伯格症學生，他在認知方面表現優良，生活自理能力大抵與一般同儕沒有兩樣，但在生活適應上卻常碰到「與眾不同」的困難。細究原因，發現小宇至少在兩個部分與同學顯著不同。</w:t>
      </w:r>
      <w:r w:rsidRPr="00262EB0">
        <w:rPr>
          <w:sz w:val="22"/>
        </w:rPr>
        <w:t xml:space="preserve"> </w:t>
      </w:r>
    </w:p>
    <w:p w:rsidR="006A7A7F" w:rsidRPr="00262EB0" w:rsidRDefault="006A7A7F" w:rsidP="00262EB0">
      <w:pPr>
        <w:ind w:firstLineChars="200" w:firstLine="440"/>
        <w:rPr>
          <w:rFonts w:hint="eastAsia"/>
          <w:sz w:val="22"/>
        </w:rPr>
      </w:pPr>
      <w:r w:rsidRPr="00262EB0">
        <w:rPr>
          <w:sz w:val="22"/>
        </w:rPr>
        <w:t>首先，在語文理解與表達方面，他能表達對事件的想法，但語句不長，語言邏輯常讓人不易理解，對有疑問或不喜歡的事物不會明確表達。回答問題時，常</w:t>
      </w:r>
      <w:proofErr w:type="gramStart"/>
      <w:r w:rsidRPr="00262EB0">
        <w:rPr>
          <w:sz w:val="22"/>
        </w:rPr>
        <w:t>使用短字短句</w:t>
      </w:r>
      <w:proofErr w:type="gramEnd"/>
      <w:r w:rsidRPr="00262EB0">
        <w:rPr>
          <w:sz w:val="22"/>
        </w:rPr>
        <w:t>，不會完整敘述；對形容詞、譬喻或</w:t>
      </w:r>
      <w:proofErr w:type="gramStart"/>
      <w:r w:rsidRPr="00262EB0">
        <w:rPr>
          <w:sz w:val="22"/>
        </w:rPr>
        <w:t>隱喻式的語言</w:t>
      </w:r>
      <w:proofErr w:type="gramEnd"/>
      <w:r w:rsidRPr="00262EB0">
        <w:rPr>
          <w:sz w:val="22"/>
        </w:rPr>
        <w:t>無法掌握</w:t>
      </w:r>
      <w:bookmarkStart w:id="0" w:name="_GoBack"/>
      <w:bookmarkEnd w:id="0"/>
      <w:r w:rsidRPr="00262EB0">
        <w:rPr>
          <w:sz w:val="22"/>
        </w:rPr>
        <w:t>重點，需要他人明確指示或直接切題才能理解。</w:t>
      </w:r>
      <w:proofErr w:type="gramStart"/>
      <w:r w:rsidRPr="00262EB0">
        <w:rPr>
          <w:sz w:val="22"/>
        </w:rPr>
        <w:t>此外，</w:t>
      </w:r>
      <w:proofErr w:type="gramEnd"/>
      <w:r w:rsidRPr="00262EB0">
        <w:rPr>
          <w:sz w:val="22"/>
        </w:rPr>
        <w:t>面對他人提出的問題，常需一段時間的思考才能意會。</w:t>
      </w:r>
    </w:p>
    <w:p w:rsidR="00BB3088" w:rsidRPr="00262EB0" w:rsidRDefault="006A7A7F" w:rsidP="00262EB0">
      <w:pPr>
        <w:ind w:firstLineChars="200" w:firstLine="440"/>
        <w:rPr>
          <w:rFonts w:hint="eastAsia"/>
          <w:sz w:val="22"/>
        </w:rPr>
      </w:pPr>
      <w:r w:rsidRPr="00262EB0">
        <w:rPr>
          <w:sz w:val="22"/>
        </w:rPr>
        <w:t>第二</w:t>
      </w:r>
      <w:proofErr w:type="gramStart"/>
      <w:r w:rsidRPr="00262EB0">
        <w:rPr>
          <w:sz w:val="22"/>
        </w:rPr>
        <w:t>個</w:t>
      </w:r>
      <w:proofErr w:type="gramEnd"/>
      <w:r w:rsidRPr="00262EB0">
        <w:rPr>
          <w:sz w:val="22"/>
        </w:rPr>
        <w:t>問題在於他對規律、穩定和秩序感的</w:t>
      </w:r>
      <w:proofErr w:type="gramStart"/>
      <w:r w:rsidRPr="00262EB0">
        <w:rPr>
          <w:sz w:val="22"/>
        </w:rPr>
        <w:t>要求與依</w:t>
      </w:r>
      <w:proofErr w:type="gramEnd"/>
      <w:r w:rsidRPr="00262EB0">
        <w:rPr>
          <w:sz w:val="22"/>
        </w:rPr>
        <w:t xml:space="preserve"> </w:t>
      </w:r>
      <w:r w:rsidRPr="00262EB0">
        <w:rPr>
          <w:sz w:val="22"/>
        </w:rPr>
        <w:t>賴，無法接受突如其來的轉變。如果是在不拘形式或低結構</w:t>
      </w:r>
      <w:r w:rsidRPr="00262EB0">
        <w:rPr>
          <w:sz w:val="22"/>
        </w:rPr>
        <w:t xml:space="preserve"> </w:t>
      </w:r>
      <w:r w:rsidRPr="00262EB0">
        <w:rPr>
          <w:sz w:val="22"/>
        </w:rPr>
        <w:t>的課堂上，即便是下課、午餐時間，他都會備感焦慮。而對於必須外宿的校外教學，他會面臨宿舍人數的控制、個人隱私的保留、空間安排、設備使用、金錢管理、飲食衣著等的不確定性，這些突發狀況常令他疲於應付，產生不適應的行為反應。</w:t>
      </w:r>
    </w:p>
    <w:p w:rsidR="006A7A7F" w:rsidRPr="00262EB0" w:rsidRDefault="006A7A7F" w:rsidP="00262EB0">
      <w:pPr>
        <w:ind w:firstLineChars="200" w:firstLine="440"/>
        <w:rPr>
          <w:rFonts w:hint="eastAsia"/>
          <w:sz w:val="22"/>
        </w:rPr>
      </w:pPr>
      <w:r w:rsidRPr="00262EB0">
        <w:rPr>
          <w:sz w:val="22"/>
        </w:rPr>
        <w:t>針對小宇的問題，我改編趙芝瑩（民</w:t>
      </w:r>
      <w:r w:rsidRPr="00262EB0">
        <w:rPr>
          <w:sz w:val="22"/>
        </w:rPr>
        <w:t xml:space="preserve"> 81</w:t>
      </w:r>
      <w:r w:rsidRPr="00262EB0">
        <w:rPr>
          <w:sz w:val="22"/>
        </w:rPr>
        <w:t>）所編的「日常生活問題情境量表」，作為課程教材，利用動態評量的方式引導小宇練習各項決定的意義。</w:t>
      </w:r>
    </w:p>
    <w:p w:rsidR="006A7A7F" w:rsidRPr="00262EB0" w:rsidRDefault="006A7A7F" w:rsidP="00262EB0">
      <w:pPr>
        <w:ind w:firstLineChars="200" w:firstLine="440"/>
        <w:rPr>
          <w:rFonts w:hint="eastAsia"/>
          <w:sz w:val="22"/>
        </w:rPr>
      </w:pPr>
      <w:r w:rsidRPr="00262EB0">
        <w:rPr>
          <w:sz w:val="22"/>
        </w:rPr>
        <w:t>這些情境包括：「買午餐」、「與同學輪流打掃」、「選擇社團」、「計畫園遊會」、「迷路時如何尋求協助？」、「有人向你推銷產品，而你</w:t>
      </w:r>
      <w:proofErr w:type="gramStart"/>
      <w:r w:rsidRPr="00262EB0">
        <w:rPr>
          <w:sz w:val="22"/>
        </w:rPr>
        <w:t>不</w:t>
      </w:r>
      <w:proofErr w:type="gramEnd"/>
      <w:r w:rsidRPr="00262EB0">
        <w:rPr>
          <w:sz w:val="22"/>
        </w:rPr>
        <w:t>想要，如何堅持自己的立場？」、「有人向</w:t>
      </w:r>
      <w:proofErr w:type="gramStart"/>
      <w:r w:rsidRPr="00262EB0">
        <w:rPr>
          <w:sz w:val="22"/>
        </w:rPr>
        <w:t>你強拿文具</w:t>
      </w:r>
      <w:proofErr w:type="gramEnd"/>
      <w:r w:rsidRPr="00262EB0">
        <w:rPr>
          <w:sz w:val="22"/>
        </w:rPr>
        <w:t>、物品，你要如何堅持自己的權利？」、「兩個同學同時要使用器材，你要如何協商？」、「當全班討論校外參觀，為爭辯到某地而互不相讓，你該如何協商？」、「當你和某同學都想看教室中的某一本書報雜誌，要如何協商？」、「當同學爭辯著看某一片</w:t>
      </w:r>
      <w:r w:rsidRPr="00262EB0">
        <w:rPr>
          <w:sz w:val="22"/>
        </w:rPr>
        <w:t>DVD</w:t>
      </w:r>
      <w:r w:rsidRPr="00262EB0">
        <w:rPr>
          <w:sz w:val="22"/>
        </w:rPr>
        <w:t>時，如何協商？」、「當大家討論要到某一個地方參觀，你不想去，怎麼辦？」、「郊遊時，當大家討論</w:t>
      </w:r>
      <w:proofErr w:type="gramStart"/>
      <w:r w:rsidRPr="00262EB0">
        <w:rPr>
          <w:sz w:val="22"/>
        </w:rPr>
        <w:t>要吃某一種</w:t>
      </w:r>
      <w:proofErr w:type="gramEnd"/>
      <w:r w:rsidRPr="00262EB0">
        <w:rPr>
          <w:sz w:val="22"/>
        </w:rPr>
        <w:t>東西，你不想吃，怎麼辦？」等，其中涉及的面向，包括一般國中學生可能碰到的日常瑣事。</w:t>
      </w:r>
    </w:p>
    <w:p w:rsidR="00F123E3" w:rsidRPr="00262EB0" w:rsidRDefault="006A7A7F" w:rsidP="00262EB0">
      <w:pPr>
        <w:ind w:firstLineChars="200" w:firstLine="440"/>
        <w:rPr>
          <w:rFonts w:hint="eastAsia"/>
          <w:sz w:val="22"/>
        </w:rPr>
      </w:pPr>
      <w:r w:rsidRPr="00262EB0">
        <w:rPr>
          <w:sz w:val="22"/>
        </w:rPr>
        <w:t>我會先提供四種意義層次不同的答案，引導小宇根據日常生活的情境來選擇：</w:t>
      </w:r>
    </w:p>
    <w:p w:rsidR="006A7A7F" w:rsidRPr="00262EB0" w:rsidRDefault="006A7A7F" w:rsidP="00262EB0">
      <w:pPr>
        <w:ind w:firstLineChars="200" w:firstLine="440"/>
        <w:rPr>
          <w:rFonts w:hint="eastAsia"/>
          <w:sz w:val="22"/>
        </w:rPr>
      </w:pPr>
      <w:r w:rsidRPr="00262EB0">
        <w:rPr>
          <w:sz w:val="22"/>
        </w:rPr>
        <w:t>第一種答案：「不知道」、「都可以」或「隨便」。這樣的回答當然不甚理想。</w:t>
      </w:r>
    </w:p>
    <w:p w:rsidR="006A7A7F" w:rsidRPr="00262EB0" w:rsidRDefault="006A7A7F" w:rsidP="00262EB0">
      <w:pPr>
        <w:ind w:leftChars="200" w:left="1800" w:hangingChars="600" w:hanging="1320"/>
        <w:rPr>
          <w:rFonts w:hint="eastAsia"/>
          <w:sz w:val="22"/>
        </w:rPr>
      </w:pPr>
      <w:r w:rsidRPr="00262EB0">
        <w:rPr>
          <w:sz w:val="22"/>
        </w:rPr>
        <w:t>第二種答案：</w:t>
      </w:r>
      <w:proofErr w:type="gramStart"/>
      <w:r w:rsidRPr="00262EB0">
        <w:rPr>
          <w:sz w:val="22"/>
        </w:rPr>
        <w:t>採</w:t>
      </w:r>
      <w:proofErr w:type="gramEnd"/>
      <w:r w:rsidRPr="00262EB0">
        <w:rPr>
          <w:sz w:val="22"/>
        </w:rPr>
        <w:t>延緩解決方式，例如：同學在討論園遊會的進行方式，沒有提供具體的意見，但批評別人提供的作</w:t>
      </w:r>
      <w:r w:rsidRPr="00262EB0">
        <w:rPr>
          <w:sz w:val="22"/>
        </w:rPr>
        <w:t xml:space="preserve"> </w:t>
      </w:r>
      <w:r w:rsidRPr="00262EB0">
        <w:rPr>
          <w:sz w:val="22"/>
        </w:rPr>
        <w:t>法；要使用器材，先拿了就走，或一直站在器材室門口等；同學拿走文具雖然很生氣，但就忍耐著，或直接搶回來。這樣的回答雖能立即解決問題，但方式不是很正確，令人感覺只是接受問題發生的後果，並未實際負責。</w:t>
      </w:r>
    </w:p>
    <w:p w:rsidR="006A7A7F" w:rsidRPr="00262EB0" w:rsidRDefault="006A7A7F" w:rsidP="00262EB0">
      <w:pPr>
        <w:ind w:leftChars="200" w:left="1800" w:hangingChars="600" w:hanging="1320"/>
        <w:rPr>
          <w:rFonts w:hint="eastAsia"/>
          <w:sz w:val="22"/>
        </w:rPr>
      </w:pPr>
      <w:r w:rsidRPr="00262EB0">
        <w:rPr>
          <w:sz w:val="22"/>
        </w:rPr>
        <w:t>第三種答案：處理過程只有一半或完全求助於他人來解決，例如：與同學協商事情時，只提供自己的意見，或請家長及老師介入處理；不知道要訂何種午餐時，就和別人一樣，或每天都訂一樣的餐點。</w:t>
      </w:r>
    </w:p>
    <w:p w:rsidR="006A7A7F" w:rsidRPr="00262EB0" w:rsidRDefault="006A7A7F" w:rsidP="00262EB0">
      <w:pPr>
        <w:ind w:firstLineChars="200" w:firstLine="440"/>
        <w:rPr>
          <w:rFonts w:hint="eastAsia"/>
          <w:sz w:val="22"/>
        </w:rPr>
      </w:pPr>
      <w:r w:rsidRPr="00262EB0">
        <w:rPr>
          <w:sz w:val="22"/>
        </w:rPr>
        <w:t>最高層次的答案：能夠採取立即性、有效且正確的解決方法，並且是自己用負責、積極的態度面對問題。例如：與同學輪流打掃，時間到了就自己去打掃；假如忘了去執行公務，就主動向組長報備並補救；陌生人來推銷物品或利誘時，以具體的理由推辭，或用別的理由搪塞過去。</w:t>
      </w:r>
    </w:p>
    <w:p w:rsidR="006A7A7F" w:rsidRPr="00262EB0" w:rsidRDefault="00073A1E" w:rsidP="00073A1E">
      <w:pPr>
        <w:ind w:firstLineChars="200" w:firstLine="480"/>
        <w:rPr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61C886" wp14:editId="2A567554">
            <wp:simplePos x="0" y="0"/>
            <wp:positionH relativeFrom="column">
              <wp:posOffset>3766185</wp:posOffset>
            </wp:positionH>
            <wp:positionV relativeFrom="paragraph">
              <wp:posOffset>984250</wp:posOffset>
            </wp:positionV>
            <wp:extent cx="1200150" cy="568325"/>
            <wp:effectExtent l="0" t="0" r="0" b="3175"/>
            <wp:wrapTight wrapText="bothSides">
              <wp:wrapPolygon edited="0">
                <wp:start x="0" y="0"/>
                <wp:lineTo x="0" y="20997"/>
                <wp:lineTo x="21257" y="20997"/>
                <wp:lineTo x="21257" y="0"/>
                <wp:lineTo x="0" y="0"/>
              </wp:wrapPolygon>
            </wp:wrapTight>
            <wp:docPr id="2" name="圖片 2" descr="C:\Users\adin\Downloads\三好娃娃-三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n\Downloads\三好娃娃-三好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A7F" w:rsidRPr="00262EB0">
        <w:rPr>
          <w:sz w:val="22"/>
        </w:rPr>
        <w:t>小宇在碰到必須與他人共同面對的事物時，常無法處理，特別是在協商、計畫等高層次的認知活動時，剛開始總要思考很久，甚至回答不知道。這部分我利用同儕輔導的方式，請幾個與他相熟的朋友經常向他提出問題，並要求他一定要回答，再讓同學衡量答案的適切性；而有活動需要幫忙時，也要找他一起去參加。漸漸的，他比較能採取有效的、正確的解決方法，也可以學習「用適當的方式和同儕互動」，實在一舉兩得。</w:t>
      </w: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0641DA2" wp14:editId="1BD17E89">
            <wp:simplePos x="0" y="0"/>
            <wp:positionH relativeFrom="column">
              <wp:posOffset>4784725</wp:posOffset>
            </wp:positionH>
            <wp:positionV relativeFrom="paragraph">
              <wp:posOffset>4719955</wp:posOffset>
            </wp:positionV>
            <wp:extent cx="2016000" cy="1263600"/>
            <wp:effectExtent l="0" t="0" r="3810" b="0"/>
            <wp:wrapTight wrapText="bothSides">
              <wp:wrapPolygon edited="0">
                <wp:start x="0" y="0"/>
                <wp:lineTo x="0" y="21176"/>
                <wp:lineTo x="21437" y="21176"/>
                <wp:lineTo x="21437" y="0"/>
                <wp:lineTo x="0" y="0"/>
              </wp:wrapPolygon>
            </wp:wrapTight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12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7A7F" w:rsidRPr="00262EB0" w:rsidSect="003A390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小帥哥美工字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7F"/>
    <w:rsid w:val="00073A1E"/>
    <w:rsid w:val="00262EB0"/>
    <w:rsid w:val="003A3908"/>
    <w:rsid w:val="006A7A7F"/>
    <w:rsid w:val="00BB3088"/>
    <w:rsid w:val="00F1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9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39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2</cp:revision>
  <cp:lastPrinted>2018-01-30T07:28:00Z</cp:lastPrinted>
  <dcterms:created xsi:type="dcterms:W3CDTF">2018-01-30T07:02:00Z</dcterms:created>
  <dcterms:modified xsi:type="dcterms:W3CDTF">2018-01-30T07:42:00Z</dcterms:modified>
</cp:coreProperties>
</file>