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62D" w:rsidRPr="007B562D" w:rsidRDefault="007B562D" w:rsidP="007B562D">
      <w:pPr>
        <w:widowControl/>
        <w:shd w:val="clear" w:color="auto" w:fill="FFFFFF"/>
        <w:textAlignment w:val="center"/>
        <w:outlineLvl w:val="0"/>
        <w:rPr>
          <w:rFonts w:ascii="華康寶風體W4" w:eastAsia="華康寶風體W4" w:hAnsi="Verdana" w:cs="新細明體" w:hint="eastAsia"/>
          <w:b/>
          <w:bCs/>
          <w:color w:val="000000"/>
          <w:kern w:val="36"/>
          <w:sz w:val="36"/>
          <w:szCs w:val="36"/>
        </w:rPr>
      </w:pPr>
      <w:r w:rsidRPr="007B562D">
        <w:rPr>
          <w:rFonts w:ascii="華康寶風體W4" w:eastAsia="華康寶風體W4" w:hAnsi="Verdana" w:cs="新細明體" w:hint="eastAsia"/>
          <w:b/>
          <w:bCs/>
          <w:color w:val="000000"/>
          <w:kern w:val="36"/>
          <w:sz w:val="36"/>
          <w:szCs w:val="36"/>
        </w:rPr>
        <w:t>人生的兩個包袱／</w:t>
      </w:r>
      <w:proofErr w:type="gramStart"/>
      <w:r w:rsidRPr="007B562D">
        <w:rPr>
          <w:rFonts w:ascii="華康寶風體W4" w:eastAsia="華康寶風體W4" w:hAnsi="Verdana" w:cs="新細明體" w:hint="eastAsia"/>
          <w:b/>
          <w:bCs/>
          <w:color w:val="000000"/>
          <w:kern w:val="36"/>
          <w:sz w:val="36"/>
          <w:szCs w:val="36"/>
        </w:rPr>
        <w:t>黃桐《人生就像茶葉蛋，有裂痕才入味》</w:t>
      </w:r>
      <w:proofErr w:type="gramEnd"/>
    </w:p>
    <w:p w:rsidR="007B562D" w:rsidRDefault="007B562D" w:rsidP="007B562D">
      <w:pPr>
        <w:widowControl/>
        <w:shd w:val="clear" w:color="auto" w:fill="FFFFFF"/>
        <w:spacing w:before="45" w:after="45" w:line="324" w:lineRule="atLeast"/>
        <w:ind w:left="165" w:right="195"/>
        <w:jc w:val="right"/>
        <w:rPr>
          <w:rFonts w:ascii="Verdana" w:eastAsia="新細明體" w:hAnsi="Verdana" w:cs="新細明體"/>
          <w:color w:val="000000"/>
          <w:kern w:val="0"/>
          <w:sz w:val="15"/>
          <w:szCs w:val="15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生命教育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上帝指派了三個人，交給他</w:t>
      </w:r>
      <w:bookmarkStart w:id="0" w:name="_GoBack"/>
      <w:bookmarkEnd w:id="0"/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們各兩個包袱，並且要他們在名為「人生」的道路上競走，目的地是叫做「幸福」的終點。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第一個人走得很痛苦，他覺得身上的包袱很沉重，幾乎把他壓垮了；他一路上汗水淋漓，</w:t>
      </w:r>
      <w:proofErr w:type="gramStart"/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每跨一步</w:t>
      </w:r>
      <w:proofErr w:type="gramEnd"/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，就要流下一行眼淚。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第二個人走得很愉快，不過他走的速度很慢，漸漸地也覺得雙腿有些發酸。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第三個人一邊走一邊快樂地哼著歌，而且他健步如飛，一下子就到達了目的地。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上帝在終點等待著他們。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第一個人忍不住埋怨：為什麼他們走得這麼快樂，</w:t>
      </w: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 xml:space="preserve"> </w:t>
      </w: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我卻走得這麼痛苦？難道祢給我的行李特別重？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「不，你們包袱重量都相同。」上帝回答：這兩</w:t>
      </w:r>
      <w:proofErr w:type="gramStart"/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個</w:t>
      </w:r>
      <w:proofErr w:type="gramEnd"/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包袱，一個裝的是「痛苦」，一個裝的是「快樂」，由於你把痛苦的包袱掛在前面，快樂包袱掛在</w:t>
      </w:r>
      <w:proofErr w:type="gramStart"/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身後，</w:t>
      </w:r>
      <w:proofErr w:type="gramEnd"/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只看得到痛苦，卻看不到快樂，當然走得難過又疲憊。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接著上帝指著第二個人說：他跟你正好相反，他把快樂的包袱掛在胸前，痛苦的包袱扔在背上，眼睛看到的都是快樂，一路走來當然喜悅。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至於第三個人。上帝繼續說：他不但讓快樂在前．痛苦在後，還在痛苦的包袱上剪了一個洞。他一面走，痛苦就一面掉在地上，身上的擔子減輕了，所以走得比誰都快。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這則故事</w:t>
      </w:r>
      <w:proofErr w:type="gramStart"/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很</w:t>
      </w:r>
      <w:proofErr w:type="gramEnd"/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虛幻，卻也很真實。因為上帝似乎真的給了每個人兩個包袱，裡面裝著快樂和痛苦；而也正是「樂」和「苦」交織出我們的人生。我們無法要求上帝收回痛苦的包袱，但我們卻可以自由選擇面對痛苦的方式。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其實上帝除了給我們名為「快樂」和「痛苦」的包袱之外，還給了我們一樣東西，讓我們去剪破盛裝痛苦的包袱。這樣東西，是一把神奇剪刀，它的名字叫做「原諒」。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 </w:t>
      </w: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心靈小語：</w:t>
      </w:r>
    </w:p>
    <w:p w:rsidR="007B562D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如果仇恨不能讓昨天變得更好，只會讓明天變得更糟，那麼仇恨就沒有任何意義，只是徒然折磨自己罷了！</w:t>
      </w:r>
    </w:p>
    <w:p w:rsidR="006C1DD6" w:rsidRPr="007B562D" w:rsidRDefault="007B562D" w:rsidP="007B562D">
      <w:pPr>
        <w:widowControl/>
        <w:shd w:val="clear" w:color="auto" w:fill="FFFFFF"/>
        <w:spacing w:line="460" w:lineRule="exact"/>
        <w:ind w:firstLine="480"/>
        <w:jc w:val="both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7B562D">
        <w:rPr>
          <w:rFonts w:ascii="Verdana" w:eastAsia="新細明體" w:hAnsi="Verdana" w:cs="新細明體"/>
          <w:color w:val="000000"/>
          <w:kern w:val="0"/>
          <w:szCs w:val="24"/>
        </w:rPr>
        <w:t>若能停止咀嚼痛苦，把目光放在快樂的事務上，我們就能漸漸忘記過去的陰霾，看到明天的希望！</w:t>
      </w:r>
    </w:p>
    <w:sectPr w:rsidR="006C1DD6" w:rsidRPr="007B562D" w:rsidSect="007B562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寶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2D"/>
    <w:rsid w:val="001D04B2"/>
    <w:rsid w:val="007B562D"/>
    <w:rsid w:val="00DE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B562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562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56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562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B562D"/>
    <w:rPr>
      <w:b/>
      <w:bCs/>
    </w:rPr>
  </w:style>
  <w:style w:type="character" w:styleId="a4">
    <w:name w:val="Hyperlink"/>
    <w:basedOn w:val="a0"/>
    <w:uiPriority w:val="99"/>
    <w:semiHidden/>
    <w:unhideWhenUsed/>
    <w:rsid w:val="007B56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7B562D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B562D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B562D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7B562D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7B562D"/>
    <w:rPr>
      <w:b/>
      <w:bCs/>
    </w:rPr>
  </w:style>
  <w:style w:type="character" w:styleId="a4">
    <w:name w:val="Hyperlink"/>
    <w:basedOn w:val="a0"/>
    <w:uiPriority w:val="99"/>
    <w:semiHidden/>
    <w:unhideWhenUsed/>
    <w:rsid w:val="007B56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525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6128">
          <w:marLeft w:val="60"/>
          <w:marRight w:val="6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00382">
          <w:marLeft w:val="12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7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0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3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14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73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9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6112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834">
          <w:marLeft w:val="60"/>
          <w:marRight w:val="6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4605">
          <w:marLeft w:val="12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4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7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1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2019-11-28T07:04:00Z</dcterms:created>
  <dcterms:modified xsi:type="dcterms:W3CDTF">2019-11-28T07:08:00Z</dcterms:modified>
</cp:coreProperties>
</file>