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57" w:rsidRDefault="00483F57" w:rsidP="00483F57">
      <w:pPr>
        <w:jc w:val="center"/>
        <w:rPr>
          <w:rFonts w:ascii="新細明體" w:hAnsi="新細明體" w:cs="新細明體" w:hint="eastAsia"/>
          <w:b/>
          <w:bCs/>
          <w:color w:val="FF0000"/>
          <w:kern w:val="0"/>
          <w:sz w:val="52"/>
          <w:szCs w:val="52"/>
        </w:rPr>
      </w:pPr>
      <w:r w:rsidRPr="00483F57">
        <w:rPr>
          <w:rFonts w:ascii="新細明體" w:hAnsi="新細明體" w:cs="新細明體"/>
          <w:b/>
          <w:bCs/>
          <w:color w:val="FF0000"/>
          <w:kern w:val="0"/>
          <w:sz w:val="52"/>
          <w:szCs w:val="52"/>
        </w:rPr>
        <w:t>三種人生</w:t>
      </w:r>
    </w:p>
    <w:p w:rsidR="00455206" w:rsidRPr="00483F57" w:rsidRDefault="00455206" w:rsidP="00455206">
      <w:pPr>
        <w:jc w:val="right"/>
        <w:rPr>
          <w:sz w:val="52"/>
          <w:szCs w:val="52"/>
        </w:rPr>
      </w:pPr>
      <w:r>
        <w:rPr>
          <w:rFonts w:hint="eastAsia"/>
          <w:kern w:val="0"/>
          <w:sz w:val="20"/>
          <w:szCs w:val="20"/>
        </w:rPr>
        <w:t>輔導</w:t>
      </w:r>
      <w:r>
        <w:rPr>
          <w:rFonts w:hint="eastAsia"/>
          <w:kern w:val="0"/>
          <w:sz w:val="20"/>
          <w:szCs w:val="20"/>
          <w:lang w:eastAsia="zh-HK"/>
        </w:rPr>
        <w:t>文</w:t>
      </w:r>
      <w:proofErr w:type="gramStart"/>
      <w:r>
        <w:rPr>
          <w:rFonts w:hint="eastAsia"/>
          <w:kern w:val="0"/>
          <w:sz w:val="20"/>
          <w:szCs w:val="20"/>
          <w:lang w:eastAsia="zh-HK"/>
        </w:rPr>
        <w:t>粹</w:t>
      </w:r>
      <w:r>
        <w:rPr>
          <w:kern w:val="0"/>
          <w:sz w:val="20"/>
          <w:szCs w:val="20"/>
        </w:rPr>
        <w:t>–</w:t>
      </w:r>
      <w:proofErr w:type="gramEnd"/>
      <w:r>
        <w:rPr>
          <w:rFonts w:hint="eastAsia"/>
          <w:kern w:val="0"/>
          <w:sz w:val="20"/>
          <w:szCs w:val="20"/>
          <w:lang w:eastAsia="zh-HK"/>
        </w:rPr>
        <w:t>生命教育</w:t>
      </w:r>
    </w:p>
    <w:p w:rsidR="00483F57" w:rsidRDefault="00483F57">
      <w:pPr>
        <w:rPr>
          <w:rFonts w:ascii="新細明體" w:hAnsi="新細明體" w:cs="新細明體"/>
          <w:kern w:val="0"/>
          <w:sz w:val="27"/>
          <w:szCs w:val="27"/>
        </w:rPr>
      </w:pPr>
      <w:r w:rsidRPr="00DB34A3">
        <w:rPr>
          <w:rFonts w:ascii="新細明體" w:hAnsi="新細明體" w:cs="新細明體"/>
          <w:kern w:val="0"/>
          <w:sz w:val="27"/>
          <w:szCs w:val="27"/>
        </w:rPr>
        <w:t>有一位老師有一天帶學生坐船，當船行到湖中央時，他問學生：「有一種東西，跑得比光速還快，瞬間能穿越銀河系，到達遙遠的地方…這是什麼？」</w:t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  <w:t>學生爭著回答：「我知道、我知道，是思想！」</w:t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  <w:t>老師滿意點點頭：「那麼，有另外一種東西，跑得</w:t>
      </w:r>
      <w:bookmarkStart w:id="0" w:name="_GoBack"/>
      <w:bookmarkEnd w:id="0"/>
      <w:r w:rsidRPr="00DB34A3">
        <w:rPr>
          <w:rFonts w:ascii="新細明體" w:hAnsi="新細明體" w:cs="新細明體"/>
          <w:kern w:val="0"/>
          <w:sz w:val="27"/>
          <w:szCs w:val="27"/>
        </w:rPr>
        <w:t>比烏龜慢，</w:t>
      </w:r>
      <w:proofErr w:type="gramStart"/>
      <w:r w:rsidRPr="00DB34A3">
        <w:rPr>
          <w:rFonts w:ascii="新細明體" w:hAnsi="新細明體" w:cs="新細明體"/>
          <w:kern w:val="0"/>
          <w:sz w:val="27"/>
          <w:szCs w:val="27"/>
        </w:rPr>
        <w:t>當春花</w:t>
      </w:r>
      <w:proofErr w:type="gramEnd"/>
      <w:r w:rsidRPr="00DB34A3">
        <w:rPr>
          <w:rFonts w:ascii="新細明體" w:hAnsi="新細明體" w:cs="新細明體"/>
          <w:kern w:val="0"/>
          <w:sz w:val="27"/>
          <w:szCs w:val="27"/>
        </w:rPr>
        <w:t>怒放時，它還停留在冬天；當頭髮雪白時，它仍然是個小孩子的模樣，那又是什麼？」</w:t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  <w:t>學生一臉困惑，猜不出來….</w:t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  <w:t>「還有，不前進也不後退、沒出生也死亡，始終漂浮在一個定點；誰能告訴我，這又是什麼？」</w:t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  <w:t>學生傻了眼，面面相覷…..</w:t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  <w:t>「答案都是思想！它們是思想的三種表現，換個角度來看，也可比喻成三種人生..」老師望著聚精會神的學生，繼續解釋：</w:t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  <w:t>「第一種是積極奮鬥的人生：當</w:t>
      </w:r>
      <w:proofErr w:type="gramStart"/>
      <w:r w:rsidRPr="00DB34A3">
        <w:rPr>
          <w:rFonts w:ascii="新細明體" w:hAnsi="新細明體" w:cs="新細明體"/>
          <w:kern w:val="0"/>
          <w:sz w:val="27"/>
          <w:szCs w:val="27"/>
        </w:rPr>
        <w:t>一</w:t>
      </w:r>
      <w:proofErr w:type="gramEnd"/>
      <w:r w:rsidRPr="00DB34A3">
        <w:rPr>
          <w:rFonts w:ascii="新細明體" w:hAnsi="新細明體" w:cs="新細明體"/>
          <w:kern w:val="0"/>
          <w:sz w:val="27"/>
          <w:szCs w:val="27"/>
        </w:rPr>
        <w:t>個人不斷力爭上游，對明天永遠充滿希望信心，這種人的心靈不受時空限制，他就好比一隻射出的箭矢，總有一天會超越光速，駕馭萬物之上。」</w:t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  <w:t>「第二種是懶惰的人生：他永遠落在別人的屁股後面，撿拾他人丟棄的東西，這種人</w:t>
      </w:r>
      <w:proofErr w:type="gramStart"/>
      <w:r w:rsidRPr="00DB34A3">
        <w:rPr>
          <w:rFonts w:ascii="新細明體" w:hAnsi="新細明體" w:cs="新細明體"/>
          <w:kern w:val="0"/>
          <w:sz w:val="27"/>
          <w:szCs w:val="27"/>
        </w:rPr>
        <w:t>註</w:t>
      </w:r>
      <w:proofErr w:type="gramEnd"/>
      <w:r w:rsidRPr="00DB34A3">
        <w:rPr>
          <w:rFonts w:ascii="新細明體" w:hAnsi="新細明體" w:cs="新細明體"/>
          <w:kern w:val="0"/>
          <w:sz w:val="27"/>
          <w:szCs w:val="27"/>
        </w:rPr>
        <w:t>定被遺忘。」</w:t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</w:r>
      <w:r w:rsidRPr="00DB34A3">
        <w:rPr>
          <w:rFonts w:ascii="新細明體" w:hAnsi="新細明體" w:cs="新細明體"/>
          <w:kern w:val="0"/>
          <w:sz w:val="27"/>
          <w:szCs w:val="27"/>
        </w:rPr>
        <w:br/>
        <w:t>「第三種是醉生夢死的人生：當</w:t>
      </w:r>
      <w:proofErr w:type="gramStart"/>
      <w:r w:rsidRPr="00DB34A3">
        <w:rPr>
          <w:rFonts w:ascii="新細明體" w:hAnsi="新細明體" w:cs="新細明體"/>
          <w:kern w:val="0"/>
          <w:sz w:val="27"/>
          <w:szCs w:val="27"/>
        </w:rPr>
        <w:t>一</w:t>
      </w:r>
      <w:proofErr w:type="gramEnd"/>
      <w:r w:rsidRPr="00DB34A3">
        <w:rPr>
          <w:rFonts w:ascii="新細明體" w:hAnsi="新細明體" w:cs="新細明體"/>
          <w:kern w:val="0"/>
          <w:sz w:val="27"/>
          <w:szCs w:val="27"/>
        </w:rPr>
        <w:t>個人放棄努力、苟且偷安時，他的命運是冰凍的，沒有任何機會來敲門、不快樂也無所謂的痛苦；這是一個</w:t>
      </w:r>
      <w:proofErr w:type="gramStart"/>
      <w:r w:rsidRPr="00DB34A3">
        <w:rPr>
          <w:rFonts w:ascii="新細明體" w:hAnsi="新細明體" w:cs="新細明體"/>
          <w:kern w:val="0"/>
          <w:sz w:val="27"/>
          <w:szCs w:val="27"/>
        </w:rPr>
        <w:t>註</w:t>
      </w:r>
      <w:proofErr w:type="gramEnd"/>
      <w:r w:rsidRPr="00DB34A3">
        <w:rPr>
          <w:rFonts w:ascii="新細明體" w:hAnsi="新細明體" w:cs="新細明體"/>
          <w:kern w:val="0"/>
          <w:sz w:val="27"/>
          <w:szCs w:val="27"/>
        </w:rPr>
        <w:t>定悲哀的人，像水母的空殼漂浮於海底，不存在現實世界、也不在夢境裡…..」</w:t>
      </w:r>
    </w:p>
    <w:p w:rsidR="00483F57" w:rsidRDefault="00483F57">
      <w:pPr>
        <w:rPr>
          <w:rFonts w:ascii="新細明體" w:hAnsi="新細明體" w:cs="新細明體"/>
          <w:kern w:val="0"/>
          <w:sz w:val="27"/>
          <w:szCs w:val="27"/>
        </w:rPr>
      </w:pPr>
    </w:p>
    <w:p w:rsidR="00483F57" w:rsidRDefault="00483F57">
      <w:pPr>
        <w:rPr>
          <w:rFonts w:ascii="新細明體" w:hAnsi="新細明體" w:cs="新細明體"/>
          <w:kern w:val="0"/>
          <w:sz w:val="27"/>
          <w:szCs w:val="27"/>
        </w:rPr>
      </w:pPr>
    </w:p>
    <w:p w:rsidR="00483F57" w:rsidRDefault="00483F57">
      <w:pPr>
        <w:rPr>
          <w:rFonts w:ascii="新細明體" w:hAnsi="新細明體" w:cs="新細明體"/>
          <w:kern w:val="0"/>
          <w:sz w:val="27"/>
          <w:szCs w:val="27"/>
        </w:rPr>
      </w:pPr>
    </w:p>
    <w:p w:rsidR="00483F57" w:rsidRPr="00DB34A3" w:rsidRDefault="00483F57" w:rsidP="00483F57">
      <w:r w:rsidRPr="00DB34A3">
        <w:t>http://ibook.idv.tw/enews/enews121-150/enews133.html</w:t>
      </w:r>
    </w:p>
    <w:p w:rsidR="00483F57" w:rsidRPr="00483F57" w:rsidRDefault="00483F57"/>
    <w:sectPr w:rsidR="00483F57" w:rsidRPr="00483F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3A" w:rsidRDefault="00FA343A" w:rsidP="00020D91">
      <w:r>
        <w:separator/>
      </w:r>
    </w:p>
  </w:endnote>
  <w:endnote w:type="continuationSeparator" w:id="0">
    <w:p w:rsidR="00FA343A" w:rsidRDefault="00FA343A" w:rsidP="000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3A" w:rsidRDefault="00FA343A" w:rsidP="00020D91">
      <w:r>
        <w:separator/>
      </w:r>
    </w:p>
  </w:footnote>
  <w:footnote w:type="continuationSeparator" w:id="0">
    <w:p w:rsidR="00FA343A" w:rsidRDefault="00FA343A" w:rsidP="00020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F57"/>
    <w:rsid w:val="00020D91"/>
    <w:rsid w:val="00455206"/>
    <w:rsid w:val="00483F57"/>
    <w:rsid w:val="00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20D91"/>
    <w:rPr>
      <w:kern w:val="2"/>
    </w:rPr>
  </w:style>
  <w:style w:type="paragraph" w:styleId="a5">
    <w:name w:val="footer"/>
    <w:basedOn w:val="a"/>
    <w:link w:val="a6"/>
    <w:rsid w:val="00020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20D9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三種人生</dc:title>
  <dc:creator>.</dc:creator>
  <cp:lastModifiedBy>admin</cp:lastModifiedBy>
  <cp:revision>2</cp:revision>
  <dcterms:created xsi:type="dcterms:W3CDTF">2019-07-26T02:45:00Z</dcterms:created>
  <dcterms:modified xsi:type="dcterms:W3CDTF">2019-07-26T02:45:00Z</dcterms:modified>
</cp:coreProperties>
</file>