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75" w:rsidRDefault="00E75274" w:rsidP="000A6375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佛光山</w:t>
      </w:r>
      <w:r w:rsidR="000A6375">
        <w:rPr>
          <w:rFonts w:ascii="標楷體" w:eastAsia="標楷體" w:hAnsi="標楷體" w:hint="eastAsia"/>
          <w:b/>
          <w:bCs/>
          <w:sz w:val="32"/>
          <w:szCs w:val="32"/>
        </w:rPr>
        <w:t>學校財團法人高雄市</w:t>
      </w: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普門</w:t>
      </w:r>
      <w:r w:rsidR="000A6375">
        <w:rPr>
          <w:rFonts w:ascii="標楷體" w:eastAsia="標楷體" w:hAnsi="標楷體" w:hint="eastAsia"/>
          <w:b/>
          <w:bCs/>
          <w:sz w:val="32"/>
          <w:szCs w:val="32"/>
        </w:rPr>
        <w:t>高級</w:t>
      </w: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中學</w:t>
      </w:r>
    </w:p>
    <w:p w:rsidR="00E75274" w:rsidRPr="000875A0" w:rsidRDefault="00E75274" w:rsidP="000A637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生命教育委員會組織章程</w:t>
      </w:r>
    </w:p>
    <w:p w:rsidR="00E75274" w:rsidRPr="00904EE3" w:rsidRDefault="00E75274" w:rsidP="00D36E1B">
      <w:pPr>
        <w:spacing w:line="480" w:lineRule="exact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/>
          <w:sz w:val="22"/>
        </w:rPr>
        <w:t xml:space="preserve">                                      </w:t>
      </w:r>
      <w:r w:rsidRPr="00904EE3">
        <w:rPr>
          <w:rFonts w:ascii="標楷體" w:eastAsia="標楷體" w:hAnsi="標楷體"/>
          <w:sz w:val="20"/>
          <w:szCs w:val="20"/>
        </w:rPr>
        <w:t>104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10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Pr="00904EE3" w:rsidRDefault="00E75274" w:rsidP="00350507">
      <w:pPr>
        <w:spacing w:line="480" w:lineRule="exact"/>
        <w:rPr>
          <w:rFonts w:ascii="標楷體" w:eastAsia="標楷體" w:hAnsi="標楷體"/>
          <w:b/>
          <w:bCs/>
          <w:sz w:val="20"/>
          <w:szCs w:val="20"/>
        </w:rPr>
      </w:pPr>
      <w:r w:rsidRPr="00904EE3">
        <w:rPr>
          <w:rFonts w:ascii="標楷體" w:eastAsia="標楷體" w:hAnsi="標楷體"/>
          <w:sz w:val="20"/>
          <w:szCs w:val="20"/>
        </w:rPr>
        <w:t xml:space="preserve">                                      </w:t>
      </w:r>
      <w:r w:rsidR="00904EE3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904EE3">
        <w:rPr>
          <w:rFonts w:ascii="標楷體" w:eastAsia="標楷體" w:hAnsi="標楷體"/>
          <w:sz w:val="20"/>
          <w:szCs w:val="20"/>
        </w:rPr>
        <w:t>105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15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一、依據：</w:t>
      </w:r>
    </w:p>
    <w:p w:rsidR="00E75274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C0D82">
        <w:rPr>
          <w:rFonts w:ascii="標楷體" w:eastAsia="標楷體" w:hAnsi="標楷體" w:hint="eastAsia"/>
          <w:sz w:val="28"/>
          <w:szCs w:val="28"/>
        </w:rPr>
        <w:t>（一）教育部國民及學前教育署主管高級中等學校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106</w:t>
      </w:r>
      <w:proofErr w:type="gramEnd"/>
      <w:r w:rsidRPr="006C0D82">
        <w:rPr>
          <w:rFonts w:ascii="標楷體" w:eastAsia="標楷體" w:hAnsi="標楷體" w:hint="eastAsia"/>
          <w:sz w:val="28"/>
          <w:szCs w:val="28"/>
        </w:rPr>
        <w:t>年度友</w:t>
      </w:r>
    </w:p>
    <w:p w:rsidR="00E75274" w:rsidRPr="006C0D82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6C0D82">
        <w:rPr>
          <w:rFonts w:ascii="標楷體" w:eastAsia="標楷體" w:hAnsi="標楷體" w:hint="eastAsia"/>
          <w:sz w:val="28"/>
          <w:szCs w:val="28"/>
        </w:rPr>
        <w:t>善校園學生事務與輔導工作作業計畫。</w:t>
      </w:r>
    </w:p>
    <w:p w:rsidR="00E75274" w:rsidRPr="00350507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C0D82">
        <w:rPr>
          <w:rFonts w:ascii="標楷體" w:eastAsia="標楷體" w:hAnsi="標楷體" w:hint="eastAsia"/>
          <w:sz w:val="28"/>
          <w:szCs w:val="28"/>
        </w:rPr>
        <w:t>（二）本校學生輔導工作實施計畫。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目的</w:t>
      </w:r>
      <w:r w:rsidRPr="00350507">
        <w:rPr>
          <w:rFonts w:ascii="標楷體" w:eastAsia="標楷體" w:hAnsi="標楷體" w:hint="eastAsia"/>
          <w:sz w:val="28"/>
          <w:szCs w:val="28"/>
        </w:rPr>
        <w:t>：建立生命教育資源，促使學生認識生命的意義建立正確的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人生觀，增進認識自己、接納自己，進而發展潛能、實現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自我，學習對人的關懷及對生命的尊重，以達宇宙之間、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人我之間圓滿共融的和好關係。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三、組織：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)</w:t>
      </w:r>
      <w:r w:rsidRPr="00A86D7C">
        <w:rPr>
          <w:rFonts w:ascii="標楷體" w:eastAsia="標楷體" w:hAnsi="標楷體" w:hint="eastAsia"/>
          <w:sz w:val="28"/>
          <w:szCs w:val="28"/>
        </w:rPr>
        <w:t>生命教育委員會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置主任委員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</w:p>
    <w:p w:rsidR="00E75274" w:rsidRPr="00A86D7C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A86D7C">
        <w:rPr>
          <w:rFonts w:ascii="標楷體" w:eastAsia="標楷體" w:hAnsi="標楷體" w:hint="eastAsia"/>
          <w:sz w:val="28"/>
          <w:szCs w:val="28"/>
        </w:rPr>
        <w:t>由校長擔任。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二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本委員會由校長聘請各處室主任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A86D7C">
        <w:rPr>
          <w:rFonts w:ascii="標楷體" w:eastAsia="標楷體" w:hAnsi="標楷體" w:hint="eastAsia"/>
          <w:sz w:val="28"/>
          <w:szCs w:val="28"/>
        </w:rPr>
        <w:t>人、組長</w:t>
      </w:r>
      <w:r w:rsidRPr="00A86D7C">
        <w:rPr>
          <w:rFonts w:ascii="標楷體" w:eastAsia="標楷體" w:hAnsi="標楷體"/>
          <w:sz w:val="28"/>
          <w:szCs w:val="28"/>
        </w:rPr>
        <w:t xml:space="preserve"> 2 </w:t>
      </w:r>
      <w:r w:rsidRPr="00A86D7C">
        <w:rPr>
          <w:rFonts w:ascii="標楷體" w:eastAsia="標楷體" w:hAnsi="標楷體" w:hint="eastAsia"/>
          <w:sz w:val="28"/>
          <w:szCs w:val="28"/>
        </w:rPr>
        <w:t>人、輔導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86D7C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/>
          <w:sz w:val="28"/>
          <w:szCs w:val="28"/>
        </w:rPr>
        <w:t>1</w:t>
      </w:r>
      <w:r w:rsidRPr="00A86D7C">
        <w:rPr>
          <w:rFonts w:ascii="標楷體" w:eastAsia="標楷體" w:hAnsi="標楷體" w:hint="eastAsia"/>
          <w:sz w:val="28"/>
          <w:szCs w:val="28"/>
        </w:rPr>
        <w:t>人、導師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86D7C">
        <w:rPr>
          <w:rFonts w:ascii="標楷體" w:eastAsia="標楷體" w:hAnsi="標楷體" w:hint="eastAsia"/>
          <w:sz w:val="28"/>
          <w:szCs w:val="28"/>
        </w:rPr>
        <w:t>專任教師代表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職工代表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人及家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E75274" w:rsidRPr="00A86D7C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長會代表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A86D7C">
        <w:rPr>
          <w:rFonts w:ascii="標楷體" w:eastAsia="標楷體" w:hAnsi="標楷體" w:hint="eastAsia"/>
          <w:sz w:val="28"/>
          <w:szCs w:val="28"/>
        </w:rPr>
        <w:t>共</w:t>
      </w:r>
      <w:r w:rsidRPr="00A86D7C">
        <w:rPr>
          <w:rFonts w:ascii="標楷體" w:eastAsia="標楷體" w:hAnsi="標楷體"/>
          <w:sz w:val="28"/>
          <w:szCs w:val="28"/>
        </w:rPr>
        <w:t xml:space="preserve"> 17 </w:t>
      </w:r>
      <w:r w:rsidRPr="00A86D7C">
        <w:rPr>
          <w:rFonts w:ascii="標楷體" w:eastAsia="標楷體" w:hAnsi="標楷體" w:hint="eastAsia"/>
          <w:sz w:val="28"/>
          <w:szCs w:val="28"/>
        </w:rPr>
        <w:t>名委員，任期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年。</w:t>
      </w:r>
    </w:p>
    <w:p w:rsidR="00945349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/>
          <w:sz w:val="28"/>
          <w:szCs w:val="28"/>
        </w:rPr>
        <w:t xml:space="preserve"> </w:t>
      </w:r>
      <w:r w:rsidR="0094534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三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本委員會設執行秘書一人，由輔導主任兼任之。</w:t>
      </w:r>
      <w:r w:rsidRPr="00350507">
        <w:rPr>
          <w:rFonts w:ascii="標楷體" w:eastAsia="標楷體" w:hAnsi="標楷體" w:hint="eastAsia"/>
          <w:sz w:val="28"/>
          <w:szCs w:val="28"/>
        </w:rPr>
        <w:t>由校長兼</w:t>
      </w:r>
    </w:p>
    <w:p w:rsidR="00945349" w:rsidRDefault="00945349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主任委員，聘請各處室主任</w:t>
      </w:r>
      <w:r w:rsidR="00E75274">
        <w:rPr>
          <w:rFonts w:ascii="標楷體" w:eastAsia="標楷體" w:hAnsi="標楷體" w:hint="eastAsia"/>
          <w:sz w:val="28"/>
          <w:szCs w:val="28"/>
        </w:rPr>
        <w:t>、組長</w:t>
      </w:r>
      <w:proofErr w:type="gramStart"/>
      <w:r w:rsidR="00E75274" w:rsidRPr="00350507">
        <w:rPr>
          <w:rFonts w:ascii="標楷體" w:eastAsia="標楷體" w:hAnsi="標楷體" w:hint="eastAsia"/>
          <w:sz w:val="28"/>
          <w:szCs w:val="28"/>
        </w:rPr>
        <w:t>及年級</w:t>
      </w:r>
      <w:proofErr w:type="gramEnd"/>
      <w:r w:rsidR="00E75274" w:rsidRPr="00350507">
        <w:rPr>
          <w:rFonts w:ascii="標楷體" w:eastAsia="標楷體" w:hAnsi="標楷體" w:hint="eastAsia"/>
          <w:sz w:val="28"/>
          <w:szCs w:val="28"/>
        </w:rPr>
        <w:t>導師</w:t>
      </w:r>
      <w:proofErr w:type="gramStart"/>
      <w:r w:rsidR="00E75274" w:rsidRPr="00350507">
        <w:rPr>
          <w:rFonts w:ascii="標楷體" w:eastAsia="標楷體" w:hAnsi="標楷體" w:hint="eastAsia"/>
          <w:sz w:val="28"/>
          <w:szCs w:val="28"/>
        </w:rPr>
        <w:t>代表乙名為</w:t>
      </w:r>
      <w:proofErr w:type="gramEnd"/>
    </w:p>
    <w:p w:rsidR="00945349" w:rsidRDefault="00945349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委員，委員</w:t>
      </w:r>
      <w:r w:rsidR="00E75274">
        <w:rPr>
          <w:rFonts w:ascii="標楷體" w:eastAsia="標楷體" w:hAnsi="標楷體"/>
          <w:sz w:val="28"/>
          <w:szCs w:val="28"/>
        </w:rPr>
        <w:t>17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，委員會設執行秘書一人，由主任輔導教師</w:t>
      </w:r>
    </w:p>
    <w:p w:rsidR="00E75274" w:rsidRPr="00350507" w:rsidRDefault="00945349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兼任之。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四、工作職責分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proofErr w:type="gramStart"/>
      <w:r w:rsidRPr="0035050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校長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督導生命教育推行委員會工作。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核定工作計劃，並領導實施。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延聘工作人員並督導之。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4.</w:t>
      </w:r>
      <w:r w:rsidRPr="00350507">
        <w:rPr>
          <w:rFonts w:ascii="標楷體" w:eastAsia="標楷體" w:hAnsi="標楷體" w:hint="eastAsia"/>
          <w:sz w:val="28"/>
          <w:szCs w:val="28"/>
        </w:rPr>
        <w:t>主持委員會議。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二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輔導室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協助校長籌組並負責委員會有關工作。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促進有關處室及資源機構之聯繫與合作，辦理委員會工作。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推動學校委員會及加強宣導生命教育觀念及相關活動。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三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教務處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充實生命教育課程及教學內涵，配合各科教學，研發相關教材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教法。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發展生命教育研究及資訊服務。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鼓勵教師將生命教育教材融入各科教學活動中實施。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四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學生事務處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舉辦各項有關藝文、生命體驗、道德教育等活動。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透過社團及生活教育，宣導並加強相關理念，使學生從活動中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能自我省察建立自我信念，進而發展潛能，建立正確的人生觀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五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總務處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建立並美化校園內人身安全之學習環境。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支援相關活動。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六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人事室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協助辦理校內有關生命教育之在職進修活動。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鼓勵教師參加校內外各項輔導研習，以提昇教師之專業知能。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七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圖書館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選購生命教育優良讀物。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鼓勵師生選讀生命教育書籍。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八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家長會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聯繫學校促進家庭與學校間之合作。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營造良好之家庭氣氛與安全環境。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建立和諧之親子關係，以尊重、接納、民主的態度輔導子女，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並身體力行，發揮潛移默化的身教功能。</w:t>
      </w:r>
      <w:r w:rsidRPr="00350507">
        <w:rPr>
          <w:rFonts w:ascii="標楷體" w:eastAsia="標楷體" w:hAnsi="標楷體"/>
          <w:sz w:val="28"/>
          <w:szCs w:val="28"/>
        </w:rPr>
        <w:t> 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九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導師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協助觀察學生問題並與學校有關處室人員及家長聯繫。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聯繫家長促進家庭學校間之合作。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4.</w:t>
      </w:r>
      <w:r w:rsidRPr="00350507">
        <w:rPr>
          <w:rFonts w:ascii="標楷體" w:eastAsia="標楷體" w:hAnsi="標楷體" w:hint="eastAsia"/>
          <w:sz w:val="28"/>
          <w:szCs w:val="28"/>
        </w:rPr>
        <w:t>隨時指導學生，期使學生具備生命教育之正確理念。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5.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十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其他教職員工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協助觀察學生問題並與學校有關處室人員聯繫。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隨時指導學生，使其具備生命教育之意識。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五、生命教育推行委員會議每學期召開一次，必要時得召開臨時會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350507">
        <w:rPr>
          <w:rFonts w:ascii="標楷體" w:eastAsia="標楷體" w:hAnsi="標楷體" w:hint="eastAsia"/>
          <w:sz w:val="28"/>
          <w:szCs w:val="28"/>
        </w:rPr>
        <w:t>議。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六、本組織章程經校務會議</w:t>
      </w:r>
      <w:proofErr w:type="gramStart"/>
      <w:r w:rsidRPr="00350507">
        <w:rPr>
          <w:rFonts w:ascii="標楷體" w:eastAsia="標楷體" w:hAnsi="標楷體" w:hint="eastAsia"/>
          <w:sz w:val="28"/>
          <w:szCs w:val="28"/>
        </w:rPr>
        <w:t>討論後通</w:t>
      </w:r>
      <w:proofErr w:type="gramEnd"/>
      <w:r w:rsidRPr="00350507">
        <w:rPr>
          <w:rFonts w:ascii="標楷體" w:eastAsia="標楷體" w:hAnsi="標楷體" w:hint="eastAsia"/>
          <w:sz w:val="28"/>
          <w:szCs w:val="28"/>
        </w:rPr>
        <w:t>，呈</w:t>
      </w:r>
      <w:r w:rsidRPr="00350507"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校長核可後實施，修正時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350507">
        <w:rPr>
          <w:rFonts w:ascii="標楷體" w:eastAsia="標楷體" w:hAnsi="標楷體" w:hint="eastAsia"/>
          <w:sz w:val="28"/>
          <w:szCs w:val="28"/>
        </w:rPr>
        <w:t>亦同。</w:t>
      </w:r>
    </w:p>
    <w:sectPr w:rsidR="00E75274" w:rsidSect="006D6D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60" w:rsidRDefault="00251A60" w:rsidP="00350507">
      <w:r>
        <w:separator/>
      </w:r>
    </w:p>
  </w:endnote>
  <w:endnote w:type="continuationSeparator" w:id="0">
    <w:p w:rsidR="00251A60" w:rsidRDefault="00251A60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60" w:rsidRDefault="00251A60" w:rsidP="00350507">
      <w:r>
        <w:separator/>
      </w:r>
    </w:p>
  </w:footnote>
  <w:footnote w:type="continuationSeparator" w:id="0">
    <w:p w:rsidR="00251A60" w:rsidRDefault="00251A60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3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5E"/>
    <w:rsid w:val="00047691"/>
    <w:rsid w:val="000875A0"/>
    <w:rsid w:val="000A6375"/>
    <w:rsid w:val="0016185E"/>
    <w:rsid w:val="00233519"/>
    <w:rsid w:val="00251A60"/>
    <w:rsid w:val="00292EF6"/>
    <w:rsid w:val="0030648D"/>
    <w:rsid w:val="00323BB4"/>
    <w:rsid w:val="00350507"/>
    <w:rsid w:val="003872E3"/>
    <w:rsid w:val="00457763"/>
    <w:rsid w:val="00462CAA"/>
    <w:rsid w:val="00467D34"/>
    <w:rsid w:val="00476D90"/>
    <w:rsid w:val="005416D7"/>
    <w:rsid w:val="00550423"/>
    <w:rsid w:val="0055083A"/>
    <w:rsid w:val="00570734"/>
    <w:rsid w:val="00606A3C"/>
    <w:rsid w:val="006A7D0D"/>
    <w:rsid w:val="006B3809"/>
    <w:rsid w:val="006C0D82"/>
    <w:rsid w:val="006C1468"/>
    <w:rsid w:val="006D6D9A"/>
    <w:rsid w:val="006F5B55"/>
    <w:rsid w:val="007A6A0D"/>
    <w:rsid w:val="007D7D48"/>
    <w:rsid w:val="00893A3A"/>
    <w:rsid w:val="008B7A6D"/>
    <w:rsid w:val="008E6A06"/>
    <w:rsid w:val="00904EE3"/>
    <w:rsid w:val="00917336"/>
    <w:rsid w:val="00945349"/>
    <w:rsid w:val="009C63F9"/>
    <w:rsid w:val="00A24444"/>
    <w:rsid w:val="00A53B5E"/>
    <w:rsid w:val="00A86D7C"/>
    <w:rsid w:val="00AB30F2"/>
    <w:rsid w:val="00AE6564"/>
    <w:rsid w:val="00B61EF9"/>
    <w:rsid w:val="00B76663"/>
    <w:rsid w:val="00C229FB"/>
    <w:rsid w:val="00C4522E"/>
    <w:rsid w:val="00CB53D1"/>
    <w:rsid w:val="00D2248B"/>
    <w:rsid w:val="00D36E1B"/>
    <w:rsid w:val="00D739F3"/>
    <w:rsid w:val="00D92169"/>
    <w:rsid w:val="00DB0AFB"/>
    <w:rsid w:val="00E133C6"/>
    <w:rsid w:val="00E21830"/>
    <w:rsid w:val="00E62EDA"/>
    <w:rsid w:val="00E75274"/>
    <w:rsid w:val="00F55BF6"/>
    <w:rsid w:val="00FB74EC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4392-656B-46E3-B53D-D686CD83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admin</cp:lastModifiedBy>
  <cp:revision>2</cp:revision>
  <cp:lastPrinted>2017-08-08T01:13:00Z</cp:lastPrinted>
  <dcterms:created xsi:type="dcterms:W3CDTF">2020-08-06T01:56:00Z</dcterms:created>
  <dcterms:modified xsi:type="dcterms:W3CDTF">2020-08-06T01:56:00Z</dcterms:modified>
</cp:coreProperties>
</file>