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58" w:rsidRDefault="007D7358" w:rsidP="007D7358">
      <w:pPr>
        <w:rPr>
          <w:rFonts w:eastAsia="標楷體"/>
          <w:b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sz w:val="32"/>
          <w:szCs w:val="32"/>
        </w:rPr>
        <w:t xml:space="preserve">       </w:t>
      </w:r>
      <w:r>
        <w:rPr>
          <w:rFonts w:eastAsia="標楷體" w:hint="eastAsia"/>
          <w:b/>
          <w:sz w:val="32"/>
          <w:szCs w:val="32"/>
        </w:rPr>
        <w:t xml:space="preserve">      </w:t>
      </w:r>
      <w:r w:rsidR="000C2FFF">
        <w:rPr>
          <w:rFonts w:eastAsia="標楷體"/>
          <w:b/>
          <w:noProof/>
          <w:sz w:val="32"/>
          <w:szCs w:val="32"/>
        </w:rPr>
        <w:drawing>
          <wp:inline distT="0" distB="0" distL="0" distR="0">
            <wp:extent cx="3258185" cy="5334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7358" w:rsidRPr="00D337C6" w:rsidRDefault="007D7358" w:rsidP="007D7358">
      <w:pPr>
        <w:rPr>
          <w:rFonts w:ascii="標楷體" w:eastAsia="標楷體" w:hAnsi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</w:t>
      </w:r>
      <w:r w:rsidR="00F626DF">
        <w:rPr>
          <w:rFonts w:eastAsia="標楷體" w:hint="eastAsia"/>
          <w:b/>
          <w:sz w:val="32"/>
          <w:szCs w:val="32"/>
        </w:rPr>
        <w:t xml:space="preserve"> </w:t>
      </w:r>
      <w:r w:rsidR="00F626DF" w:rsidRPr="00D337C6">
        <w:rPr>
          <w:rFonts w:ascii="標楷體" w:eastAsia="標楷體" w:hAnsi="標楷體" w:hint="eastAsia"/>
          <w:b/>
          <w:sz w:val="32"/>
          <w:szCs w:val="32"/>
        </w:rPr>
        <w:t>106</w:t>
      </w:r>
      <w:r w:rsidR="006615F3">
        <w:rPr>
          <w:rFonts w:ascii="標楷體" w:eastAsia="標楷體" w:hAnsi="標楷體" w:hint="eastAsia"/>
          <w:b/>
          <w:sz w:val="32"/>
          <w:szCs w:val="32"/>
        </w:rPr>
        <w:t>學年度第2</w:t>
      </w:r>
      <w:r w:rsidRPr="00D337C6">
        <w:rPr>
          <w:rFonts w:ascii="標楷體" w:eastAsia="標楷體" w:hAnsi="標楷體" w:hint="eastAsia"/>
          <w:b/>
          <w:sz w:val="32"/>
          <w:szCs w:val="32"/>
        </w:rPr>
        <w:t>學期</w:t>
      </w:r>
      <w:r w:rsidR="00527ECB" w:rsidRPr="00D337C6">
        <w:rPr>
          <w:rFonts w:ascii="標楷體" w:eastAsia="標楷體" w:hAnsi="標楷體" w:hint="eastAsia"/>
          <w:b/>
          <w:sz w:val="32"/>
          <w:szCs w:val="32"/>
        </w:rPr>
        <w:t>生涯發展</w:t>
      </w:r>
      <w:r w:rsidR="00D337C6" w:rsidRPr="00D337C6">
        <w:rPr>
          <w:rFonts w:ascii="標楷體" w:eastAsia="標楷體" w:hAnsi="標楷體" w:hint="eastAsia"/>
          <w:b/>
          <w:sz w:val="32"/>
          <w:szCs w:val="32"/>
        </w:rPr>
        <w:t>教育</w:t>
      </w:r>
      <w:r w:rsidRPr="00D337C6">
        <w:rPr>
          <w:rFonts w:ascii="標楷體" w:eastAsia="標楷體" w:hAnsi="標楷體" w:hint="eastAsia"/>
          <w:b/>
          <w:sz w:val="32"/>
          <w:szCs w:val="32"/>
        </w:rPr>
        <w:t>-</w:t>
      </w:r>
      <w:r w:rsidR="006615F3">
        <w:rPr>
          <w:rFonts w:ascii="標楷體" w:eastAsia="標楷體" w:hAnsi="標楷體" w:hint="eastAsia"/>
          <w:b/>
          <w:sz w:val="32"/>
          <w:szCs w:val="32"/>
        </w:rPr>
        <w:t>選填志願落點分析</w:t>
      </w:r>
      <w:r w:rsidR="000E09B4">
        <w:rPr>
          <w:rFonts w:ascii="標楷體" w:eastAsia="標楷體" w:hAnsi="標楷體" w:hint="eastAsia"/>
          <w:b/>
          <w:sz w:val="32"/>
          <w:szCs w:val="32"/>
        </w:rPr>
        <w:t>活</w:t>
      </w:r>
      <w:r w:rsidRPr="00D337C6">
        <w:rPr>
          <w:rFonts w:ascii="標楷體" w:eastAsia="標楷體" w:hAnsi="標楷體"/>
          <w:b/>
          <w:sz w:val="32"/>
          <w:szCs w:val="32"/>
        </w:rPr>
        <w:t>動成果表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3449"/>
        <w:gridCol w:w="482"/>
        <w:gridCol w:w="2331"/>
        <w:gridCol w:w="2576"/>
      </w:tblGrid>
      <w:tr w:rsidR="0088020A" w:rsidRPr="005A73C3" w:rsidTr="00954EAF">
        <w:trPr>
          <w:trHeight w:val="569"/>
        </w:trPr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D337C6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</w:t>
            </w:r>
            <w:r w:rsidR="003D7871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182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58" w:rsidRPr="00B94B80" w:rsidRDefault="00CB5844" w:rsidP="00117D1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生涯發展教育</w:t>
            </w:r>
          </w:p>
        </w:tc>
        <w:tc>
          <w:tcPr>
            <w:tcW w:w="10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D337C6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</w:t>
            </w:r>
            <w:r w:rsidR="003D7871"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1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D7358" w:rsidRPr="00B94B80" w:rsidRDefault="00CB5844" w:rsidP="00117D16">
            <w:pPr>
              <w:spacing w:line="520" w:lineRule="exact"/>
              <w:ind w:left="1200" w:hangingChars="500" w:hanging="1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選填志願落點分析</w:t>
            </w:r>
          </w:p>
        </w:tc>
      </w:tr>
      <w:tr w:rsidR="0088020A" w:rsidRPr="005A73C3" w:rsidTr="00117D16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CB5844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演講</w:t>
            </w:r>
            <w:r w:rsidR="007D7358">
              <w:rPr>
                <w:rFonts w:ascii="標楷體" w:eastAsia="標楷體" w:hAnsi="標楷體" w:hint="eastAsia"/>
                <w:b/>
              </w:rPr>
              <w:t>老師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58" w:rsidRPr="00B94B80" w:rsidRDefault="00CB5844" w:rsidP="00117D1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B5844">
              <w:rPr>
                <w:rFonts w:ascii="標楷體" w:eastAsia="標楷體" w:hAnsi="標楷體" w:hint="eastAsia"/>
              </w:rPr>
              <w:t>樂學網升學</w:t>
            </w:r>
            <w:proofErr w:type="gramEnd"/>
            <w:r w:rsidRPr="00CB5844">
              <w:rPr>
                <w:rFonts w:ascii="標楷體" w:eastAsia="標楷體" w:hAnsi="標楷體" w:hint="eastAsia"/>
              </w:rPr>
              <w:t>輔導中心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CB5844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活動地點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B94B80" w:rsidRDefault="0023086D" w:rsidP="00CB5844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CB5844">
              <w:rPr>
                <w:rFonts w:ascii="標楷體" w:eastAsia="標楷體" w:hAnsi="標楷體" w:hint="eastAsia"/>
              </w:rPr>
              <w:t>普門中學2014</w:t>
            </w:r>
          </w:p>
        </w:tc>
      </w:tr>
      <w:tr w:rsidR="0088020A" w:rsidRPr="005A73C3" w:rsidTr="00117D16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7D7358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活動時間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44" w:rsidRDefault="003D7871" w:rsidP="00CB5844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CB5844">
              <w:rPr>
                <w:rFonts w:ascii="標楷體" w:eastAsia="標楷體" w:hAnsi="標楷體" w:hint="eastAsia"/>
              </w:rPr>
              <w:t>7</w:t>
            </w:r>
            <w:r w:rsidR="007D7358" w:rsidRPr="00B94B80">
              <w:rPr>
                <w:rFonts w:ascii="標楷體" w:eastAsia="標楷體" w:hAnsi="標楷體"/>
              </w:rPr>
              <w:t>年</w:t>
            </w:r>
            <w:r w:rsidR="00CB5844">
              <w:rPr>
                <w:rFonts w:ascii="標楷體" w:eastAsia="標楷體" w:hAnsi="標楷體" w:hint="eastAsia"/>
              </w:rPr>
              <w:t>3</w:t>
            </w:r>
            <w:r w:rsidR="007D7358" w:rsidRPr="00B94B80">
              <w:rPr>
                <w:rFonts w:ascii="標楷體" w:eastAsia="標楷體" w:hAnsi="標楷體"/>
              </w:rPr>
              <w:t>月</w:t>
            </w:r>
            <w:r w:rsidR="0023086D">
              <w:rPr>
                <w:rFonts w:ascii="標楷體" w:eastAsia="標楷體" w:hAnsi="標楷體" w:hint="eastAsia"/>
              </w:rPr>
              <w:t xml:space="preserve"> </w:t>
            </w:r>
            <w:r w:rsidR="00CB5844">
              <w:rPr>
                <w:rFonts w:ascii="標楷體" w:eastAsia="標楷體" w:hAnsi="標楷體" w:hint="eastAsia"/>
              </w:rPr>
              <w:t>7</w:t>
            </w:r>
            <w:r w:rsidR="007D7358" w:rsidRPr="00B94B80">
              <w:rPr>
                <w:rFonts w:ascii="標楷體" w:eastAsia="標楷體" w:hAnsi="標楷體"/>
              </w:rPr>
              <w:t>日</w:t>
            </w:r>
          </w:p>
          <w:p w:rsidR="007D7358" w:rsidRPr="00B94B80" w:rsidRDefault="0023086D" w:rsidP="00CB5844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B5844">
              <w:rPr>
                <w:rFonts w:ascii="標楷體" w:eastAsia="標楷體" w:hAnsi="標楷體" w:hint="eastAsia"/>
              </w:rPr>
              <w:t>5:00</w:t>
            </w:r>
            <w:r>
              <w:rPr>
                <w:rFonts w:ascii="標楷體" w:eastAsia="標楷體" w:hAnsi="標楷體" w:hint="eastAsia"/>
              </w:rPr>
              <w:t>-1</w:t>
            </w:r>
            <w:r w:rsidR="00CB5844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:</w:t>
            </w:r>
            <w:r w:rsidR="00CB5844">
              <w:rPr>
                <w:rFonts w:ascii="標楷體" w:eastAsia="標楷體" w:hAnsi="標楷體" w:hint="eastAsia"/>
              </w:rPr>
              <w:t>0</w:t>
            </w:r>
            <w:r w:rsidR="007D735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D337C6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參加師生</w:t>
            </w:r>
            <w:r w:rsidR="007D7358" w:rsidRPr="00B94B80">
              <w:rPr>
                <w:rFonts w:ascii="標楷體" w:eastAsia="標楷體" w:hAnsi="標楷體"/>
                <w:b/>
              </w:rPr>
              <w:t>人數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337C6" w:rsidRPr="00B94B80" w:rsidRDefault="00D337C6" w:rsidP="00117D1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學生:</w:t>
            </w:r>
            <w:r w:rsidR="00CB5844">
              <w:rPr>
                <w:rFonts w:ascii="標楷體" w:eastAsia="標楷體" w:hAnsi="標楷體" w:hint="eastAsia"/>
              </w:rPr>
              <w:t>78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7D7358" w:rsidRPr="00954EAF" w:rsidTr="00117D16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7D7358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 w:hint="eastAsia"/>
                <w:b/>
              </w:rPr>
              <w:t>活動成果</w:t>
            </w:r>
          </w:p>
        </w:tc>
        <w:tc>
          <w:tcPr>
            <w:tcW w:w="4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5844" w:rsidRDefault="00381897" w:rsidP="00CB5844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B5844">
              <w:rPr>
                <w:rFonts w:ascii="標楷體" w:eastAsia="標楷體" w:hAnsi="標楷體" w:hint="eastAsia"/>
              </w:rPr>
              <w:t>協助高三學生了解各大專校院</w:t>
            </w:r>
            <w:proofErr w:type="gramStart"/>
            <w:r w:rsidR="00CB5844">
              <w:rPr>
                <w:rFonts w:ascii="標楷體" w:eastAsia="標楷體" w:hAnsi="標楷體" w:hint="eastAsia"/>
              </w:rPr>
              <w:t>學群校系</w:t>
            </w:r>
            <w:proofErr w:type="gramEnd"/>
            <w:r w:rsidR="00CB5844">
              <w:rPr>
                <w:rFonts w:ascii="標楷體" w:eastAsia="標楷體" w:hAnsi="標楷體" w:hint="eastAsia"/>
              </w:rPr>
              <w:t>及未來職</w:t>
            </w:r>
            <w:proofErr w:type="gramStart"/>
            <w:r w:rsidR="00CB5844">
              <w:rPr>
                <w:rFonts w:ascii="標楷體" w:eastAsia="標楷體" w:hAnsi="標楷體" w:hint="eastAsia"/>
              </w:rPr>
              <w:t>涯</w:t>
            </w:r>
            <w:proofErr w:type="gramEnd"/>
            <w:r w:rsidR="00CB5844">
              <w:rPr>
                <w:rFonts w:ascii="標楷體" w:eastAsia="標楷體" w:hAnsi="標楷體" w:hint="eastAsia"/>
              </w:rPr>
              <w:t>方向。</w:t>
            </w:r>
          </w:p>
          <w:p w:rsidR="0088020A" w:rsidRDefault="00CB5844" w:rsidP="00954EAF">
            <w:pPr>
              <w:spacing w:line="4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88020A">
              <w:rPr>
                <w:rFonts w:ascii="標楷體" w:eastAsia="標楷體" w:hAnsi="標楷體" w:hint="eastAsia"/>
              </w:rPr>
              <w:t>使畢業生在</w:t>
            </w:r>
            <w:proofErr w:type="gramStart"/>
            <w:r w:rsidR="0088020A">
              <w:rPr>
                <w:rFonts w:ascii="標楷體" w:eastAsia="標楷體" w:hAnsi="標楷體" w:hint="eastAsia"/>
              </w:rPr>
              <w:t>收到學測成績</w:t>
            </w:r>
            <w:proofErr w:type="gramEnd"/>
            <w:r w:rsidR="0088020A">
              <w:rPr>
                <w:rFonts w:ascii="標楷體" w:eastAsia="標楷體" w:hAnsi="標楷體" w:hint="eastAsia"/>
              </w:rPr>
              <w:t>後，了解成績排序表，找出自己成績在總人數位置。</w:t>
            </w:r>
          </w:p>
          <w:p w:rsidR="00AB1B48" w:rsidRPr="0008678B" w:rsidRDefault="0088020A" w:rsidP="0088020A">
            <w:pPr>
              <w:spacing w:line="4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3.並以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計科目的各標和做比較，用範圍取代點的推估概念，確定自己的分數位置</w:t>
            </w:r>
            <w:r w:rsidR="00AB1B48">
              <w:rPr>
                <w:rFonts w:ascii="標楷體" w:eastAsia="標楷體" w:hAnsi="標楷體" w:hint="eastAsia"/>
              </w:rPr>
              <w:t>。</w:t>
            </w:r>
          </w:p>
        </w:tc>
      </w:tr>
      <w:tr w:rsidR="007D7358" w:rsidRPr="005A73C3" w:rsidTr="00117D16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58" w:rsidRPr="009E5903" w:rsidRDefault="007D7358" w:rsidP="00117D16">
            <w:pPr>
              <w:spacing w:line="520" w:lineRule="exact"/>
              <w:jc w:val="center"/>
              <w:rPr>
                <w:rFonts w:eastAsia="標楷體"/>
                <w:b/>
              </w:rPr>
            </w:pPr>
            <w:r w:rsidRPr="009E5903">
              <w:rPr>
                <w:rFonts w:eastAsia="標楷體" w:hint="eastAsia"/>
                <w:b/>
              </w:rPr>
              <w:t>備註</w:t>
            </w:r>
          </w:p>
        </w:tc>
        <w:tc>
          <w:tcPr>
            <w:tcW w:w="4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7358" w:rsidRPr="009E5903" w:rsidRDefault="007D7358" w:rsidP="00117D16">
            <w:pPr>
              <w:spacing w:line="520" w:lineRule="exact"/>
              <w:jc w:val="both"/>
              <w:rPr>
                <w:rFonts w:eastAsia="標楷體"/>
                <w:b/>
              </w:rPr>
            </w:pPr>
            <w:r w:rsidRPr="009E5903">
              <w:rPr>
                <w:rFonts w:eastAsia="標楷體" w:hint="eastAsia"/>
                <w:b/>
              </w:rPr>
              <w:t>活動照片</w:t>
            </w:r>
          </w:p>
        </w:tc>
      </w:tr>
      <w:tr w:rsidR="007D7358" w:rsidRPr="005A73C3" w:rsidTr="00954EAF">
        <w:trPr>
          <w:trHeight w:val="302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D7358" w:rsidRPr="005A73C3" w:rsidRDefault="005F1E44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3062177" cy="1794528"/>
                  <wp:effectExtent l="0" t="0" r="5080" b="0"/>
                  <wp:docPr id="14" name="圖片 14" descr="D:\輔導-升學\1070307愛樂網升學選填志願講座-蕭登發\264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輔導-升學\1070307愛樂網升學選填志願講座-蕭登發\264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151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5A73C3" w:rsidRDefault="0088020A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3197875" cy="1800000"/>
                  <wp:effectExtent l="0" t="0" r="2540" b="0"/>
                  <wp:docPr id="9" name="圖片 9" descr="D:\輔導-升學\1070307愛樂網升學選填志願講座-蕭登發\26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輔導-升學\1070307愛樂網升學選填志願講座-蕭登發\26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787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358" w:rsidRPr="005A73C3" w:rsidTr="00117D16">
        <w:trPr>
          <w:trHeight w:val="559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210C7B" w:rsidP="000E09B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="000E09B4">
              <w:rPr>
                <w:rFonts w:eastAsia="標楷體" w:hint="eastAsia"/>
              </w:rPr>
              <w:t xml:space="preserve">    </w:t>
            </w:r>
            <w:r w:rsidR="000E09B4">
              <w:rPr>
                <w:rFonts w:eastAsia="標楷體" w:hint="eastAsia"/>
              </w:rPr>
              <w:t>輔導室陳主任介紹講師蕭登造老師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F85C9A" w:rsidRDefault="000E09B4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蕭老師為同學說明</w:t>
            </w:r>
            <w:proofErr w:type="gramStart"/>
            <w:r>
              <w:rPr>
                <w:rFonts w:eastAsia="標楷體" w:hint="eastAsia"/>
              </w:rPr>
              <w:t>有關填選志願</w:t>
            </w:r>
            <w:proofErr w:type="gramEnd"/>
            <w:r>
              <w:rPr>
                <w:rFonts w:eastAsia="標楷體" w:hint="eastAsia"/>
              </w:rPr>
              <w:t>方法</w:t>
            </w:r>
          </w:p>
        </w:tc>
      </w:tr>
      <w:tr w:rsidR="007D7358" w:rsidRPr="005A73C3" w:rsidTr="00954EAF">
        <w:trPr>
          <w:trHeight w:val="3052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D7358" w:rsidRPr="005A73C3" w:rsidRDefault="0088020A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3198125" cy="1800000"/>
                  <wp:effectExtent l="0" t="0" r="2540" b="0"/>
                  <wp:docPr id="8" name="圖片 8" descr="D:\輔導-升學\1070307愛樂網升學選填志願講座-蕭登發\26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輔導-升學\1070307愛樂網升學選填志願講座-蕭登發\26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12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5A73C3" w:rsidRDefault="00E7291E" w:rsidP="00E7291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88020A">
              <w:rPr>
                <w:rFonts w:eastAsia="標楷體"/>
                <w:noProof/>
              </w:rPr>
              <w:drawing>
                <wp:inline distT="0" distB="0" distL="0" distR="0">
                  <wp:extent cx="3083441" cy="1794668"/>
                  <wp:effectExtent l="0" t="0" r="3175" b="0"/>
                  <wp:docPr id="11" name="圖片 11" descr="D:\輔導-升學\1070307愛樂網升學選填志願講座-蕭登發\264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輔導-升學\1070307愛樂網升學選填志願講座-蕭登發\264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2602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358" w:rsidRPr="005A73C3" w:rsidTr="00954EAF">
        <w:trPr>
          <w:trHeight w:val="70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0E09B4" w:rsidP="000E09B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藉由講座讓畢業學生更容易認識大學</w:t>
            </w:r>
            <w:proofErr w:type="gramStart"/>
            <w:r>
              <w:rPr>
                <w:rFonts w:eastAsia="標楷體" w:hint="eastAsia"/>
              </w:rPr>
              <w:t>學</w:t>
            </w:r>
            <w:proofErr w:type="gramEnd"/>
            <w:r>
              <w:rPr>
                <w:rFonts w:eastAsia="標楷體" w:hint="eastAsia"/>
              </w:rPr>
              <w:t>系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0E09B4" w:rsidP="00B555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蕭老師為同學說明</w:t>
            </w:r>
            <w:proofErr w:type="gramStart"/>
            <w:r>
              <w:rPr>
                <w:rFonts w:eastAsia="標楷體" w:hint="eastAsia"/>
              </w:rPr>
              <w:t>有關填選志願</w:t>
            </w:r>
            <w:proofErr w:type="gramEnd"/>
            <w:r>
              <w:rPr>
                <w:rFonts w:eastAsia="標楷體" w:hint="eastAsia"/>
              </w:rPr>
              <w:t>方法</w:t>
            </w:r>
          </w:p>
        </w:tc>
      </w:tr>
      <w:tr w:rsidR="007D7358" w:rsidRPr="005A73C3" w:rsidTr="00AA545C">
        <w:trPr>
          <w:trHeight w:val="3683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91E" w:rsidRDefault="0088020A" w:rsidP="00E7291E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w:lastRenderedPageBreak/>
              <w:drawing>
                <wp:inline distT="0" distB="0" distL="0" distR="0">
                  <wp:extent cx="3168502" cy="1794668"/>
                  <wp:effectExtent l="0" t="0" r="0" b="0"/>
                  <wp:docPr id="12" name="圖片 12" descr="D:\輔導-升學\1070307愛樂網升學選填志願講座-蕭登發\26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輔導-升學\1070307愛樂網升學選填志願講座-蕭登發\264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7916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7358" w:rsidRPr="005A73C3" w:rsidRDefault="00E7291E" w:rsidP="00E7291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784A" w:rsidRDefault="005F1E44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3253563" cy="1794667"/>
                  <wp:effectExtent l="0" t="0" r="4445" b="0"/>
                  <wp:docPr id="18" name="圖片 18" descr="D:\輔導-升學\1070307愛樂網升學選填志願講座-蕭登發\264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輔導-升學\1070307愛樂網升學選填志願講座-蕭登發\264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231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7358" w:rsidRPr="005A73C3" w:rsidRDefault="007D7358" w:rsidP="00117D16">
            <w:pPr>
              <w:jc w:val="center"/>
              <w:rPr>
                <w:rFonts w:eastAsia="標楷體"/>
              </w:rPr>
            </w:pPr>
          </w:p>
        </w:tc>
      </w:tr>
      <w:tr w:rsidR="007D7358" w:rsidRPr="005A73C3" w:rsidTr="00117D16">
        <w:trPr>
          <w:trHeight w:val="695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0E09B4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說明有關如何</w:t>
            </w:r>
            <w:proofErr w:type="gramStart"/>
            <w:r>
              <w:rPr>
                <w:rFonts w:eastAsia="標楷體" w:hint="eastAsia"/>
              </w:rPr>
              <w:t>選填讓學生</w:t>
            </w:r>
            <w:proofErr w:type="gramEnd"/>
            <w:r>
              <w:rPr>
                <w:rFonts w:eastAsia="標楷體" w:hint="eastAsia"/>
              </w:rPr>
              <w:t>有更深層的認識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917890" w:rsidRDefault="000E09B4" w:rsidP="00742B0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協助學生模擬落點分析</w:t>
            </w:r>
          </w:p>
        </w:tc>
      </w:tr>
      <w:tr w:rsidR="007D7358" w:rsidRPr="005A73C3" w:rsidTr="00E1784A">
        <w:trPr>
          <w:trHeight w:val="3944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5A73C3" w:rsidRDefault="0088020A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6B32254B" wp14:editId="7DCD9F76">
                  <wp:extent cx="3198125" cy="1800000"/>
                  <wp:effectExtent l="0" t="0" r="2540" b="0"/>
                  <wp:docPr id="2" name="圖片 2" descr="D:\輔導-升學\1070307愛樂網升學選填志願講座-蕭登發\264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輔導-升學\1070307愛樂網升學選填志願講座-蕭登發\264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12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91E" w:rsidRDefault="0088020A" w:rsidP="00E7291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0" cy="0"/>
                  <wp:effectExtent l="0" t="0" r="0" b="0"/>
                  <wp:docPr id="7" name="圖片 7" descr="D:\輔導-升學\1070307愛樂網升學選填志願講座-蕭登發\264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輔導-升學\1070307愛樂網升學選填志願講座-蕭登發\264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1E44">
              <w:rPr>
                <w:rFonts w:eastAsia="標楷體"/>
                <w:noProof/>
              </w:rPr>
              <w:drawing>
                <wp:inline distT="0" distB="0" distL="0" distR="0">
                  <wp:extent cx="3285460" cy="1794667"/>
                  <wp:effectExtent l="0" t="0" r="0" b="0"/>
                  <wp:docPr id="19" name="圖片 19" descr="D:\輔導-升學\1070307愛樂網升學選填志願講座-蕭登發\26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輔導-升學\1070307愛樂網升學選填志願講座-蕭登發\264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22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7358" w:rsidRPr="005A73C3" w:rsidRDefault="007D7358" w:rsidP="00E7291E">
            <w:pPr>
              <w:jc w:val="center"/>
              <w:rPr>
                <w:rFonts w:eastAsia="標楷體"/>
              </w:rPr>
            </w:pPr>
          </w:p>
        </w:tc>
      </w:tr>
      <w:tr w:rsidR="007D7358" w:rsidRPr="005A73C3" w:rsidTr="00117D16">
        <w:trPr>
          <w:trHeight w:val="57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B55522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與本校學生互動情形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B55522" w:rsidP="000E09B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0E09B4">
              <w:rPr>
                <w:rFonts w:eastAsia="標楷體" w:hint="eastAsia"/>
              </w:rPr>
              <w:t xml:space="preserve">  </w:t>
            </w:r>
            <w:r w:rsidR="000E09B4">
              <w:rPr>
                <w:rFonts w:eastAsia="標楷體" w:hint="eastAsia"/>
              </w:rPr>
              <w:t>藉由講座讓畢業學生更容易認識大學</w:t>
            </w:r>
            <w:proofErr w:type="gramStart"/>
            <w:r w:rsidR="000E09B4">
              <w:rPr>
                <w:rFonts w:eastAsia="標楷體" w:hint="eastAsia"/>
              </w:rPr>
              <w:t>學</w:t>
            </w:r>
            <w:proofErr w:type="gramEnd"/>
            <w:r w:rsidR="000E09B4">
              <w:rPr>
                <w:rFonts w:eastAsia="標楷體" w:hint="eastAsia"/>
              </w:rPr>
              <w:t>系</w:t>
            </w:r>
          </w:p>
        </w:tc>
      </w:tr>
      <w:tr w:rsidR="00513B41" w:rsidRPr="005A73C3" w:rsidTr="00E1784A">
        <w:trPr>
          <w:trHeight w:val="3932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B41" w:rsidRPr="00513B41" w:rsidRDefault="00E1784A" w:rsidP="0088020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5F1E44">
              <w:rPr>
                <w:rFonts w:eastAsia="標楷體"/>
                <w:noProof/>
              </w:rPr>
              <w:drawing>
                <wp:inline distT="0" distB="0" distL="0" distR="0">
                  <wp:extent cx="3094074" cy="1794668"/>
                  <wp:effectExtent l="0" t="0" r="0" b="0"/>
                  <wp:docPr id="15" name="圖片 15" descr="D:\輔導-升學\1070307愛樂網升學選填志願講座-蕭登發\264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輔導-升學\1070307愛樂網升學選填志願講座-蕭登發\264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3267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020A" w:rsidRPr="00313ACB" w:rsidRDefault="0088020A" w:rsidP="00117D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197875" cy="1800000"/>
                  <wp:effectExtent l="0" t="0" r="2540" b="0"/>
                  <wp:docPr id="6" name="圖片 6" descr="D:\輔導-升學\1070307愛樂網升學選填志願講座-蕭登發\264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輔導-升學\1070307愛樂網升學選填志願講座-蕭登發\264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787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358" w:rsidRPr="005A73C3" w:rsidTr="001E38BA">
        <w:trPr>
          <w:trHeight w:val="518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313ACB" w:rsidRDefault="000E09B4" w:rsidP="00117D16">
            <w:pPr>
              <w:jc w:val="center"/>
              <w:rPr>
                <w:rFonts w:ascii="標楷體" w:eastAsia="標楷體" w:hAnsi="標楷體"/>
              </w:rPr>
            </w:pPr>
            <w:r w:rsidRPr="000E09B4">
              <w:rPr>
                <w:rFonts w:ascii="標楷體" w:eastAsia="標楷體" w:hAnsi="標楷體" w:hint="eastAsia"/>
              </w:rPr>
              <w:t>生涯發展教育-選填志願落點分析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313ACB" w:rsidRDefault="007D7358" w:rsidP="000E09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課後由</w:t>
            </w:r>
            <w:r w:rsidR="00AB1B48">
              <w:rPr>
                <w:rFonts w:ascii="標楷體" w:eastAsia="標楷體" w:hAnsi="標楷體" w:hint="eastAsia"/>
              </w:rPr>
              <w:t>陳</w:t>
            </w:r>
            <w:r w:rsidR="00B55522">
              <w:rPr>
                <w:rFonts w:ascii="標楷體" w:eastAsia="標楷體" w:hAnsi="標楷體" w:hint="eastAsia"/>
              </w:rPr>
              <w:t>玉貴主任</w:t>
            </w:r>
            <w:r>
              <w:rPr>
                <w:rFonts w:ascii="標楷體" w:eastAsia="標楷體" w:hAnsi="標楷體" w:hint="eastAsia"/>
              </w:rPr>
              <w:t>代表學校致贈結緣品</w:t>
            </w:r>
          </w:p>
        </w:tc>
      </w:tr>
    </w:tbl>
    <w:p w:rsidR="005720A2" w:rsidRDefault="005720A2" w:rsidP="001E38BA">
      <w:pPr>
        <w:tabs>
          <w:tab w:val="left" w:pos="2684"/>
        </w:tabs>
        <w:rPr>
          <w:rFonts w:eastAsia="標楷體"/>
        </w:rPr>
      </w:pPr>
    </w:p>
    <w:p w:rsidR="00954EAF" w:rsidRPr="007D7358" w:rsidRDefault="00954EAF" w:rsidP="001E38BA">
      <w:pPr>
        <w:tabs>
          <w:tab w:val="left" w:pos="2684"/>
        </w:tabs>
        <w:rPr>
          <w:rFonts w:eastAsia="標楷體"/>
        </w:rPr>
      </w:pPr>
    </w:p>
    <w:sectPr w:rsidR="00954EAF" w:rsidRPr="007D7358" w:rsidSect="009D0978">
      <w:footerReference w:type="default" r:id="rId2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946" w:rsidRDefault="00297946" w:rsidP="00091E42">
      <w:r>
        <w:separator/>
      </w:r>
    </w:p>
  </w:endnote>
  <w:endnote w:type="continuationSeparator" w:id="0">
    <w:p w:rsidR="00297946" w:rsidRDefault="00297946" w:rsidP="0009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E42" w:rsidRDefault="00091E4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D4710" w:rsidRPr="004D4710">
      <w:rPr>
        <w:noProof/>
        <w:lang w:val="zh-TW"/>
      </w:rPr>
      <w:t>1</w:t>
    </w:r>
    <w:r>
      <w:fldChar w:fldCharType="end"/>
    </w:r>
  </w:p>
  <w:p w:rsidR="00091E42" w:rsidRDefault="00091E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946" w:rsidRDefault="00297946" w:rsidP="00091E42">
      <w:r>
        <w:separator/>
      </w:r>
    </w:p>
  </w:footnote>
  <w:footnote w:type="continuationSeparator" w:id="0">
    <w:p w:rsidR="00297946" w:rsidRDefault="00297946" w:rsidP="00091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9pt;height:10.9pt" o:bullet="t">
        <v:imagedata r:id="rId1" o:title="msoB392"/>
      </v:shape>
    </w:pict>
  </w:numPicBullet>
  <w:abstractNum w:abstractNumId="0">
    <w:nsid w:val="00FF5297"/>
    <w:multiLevelType w:val="hybridMultilevel"/>
    <w:tmpl w:val="43441CDE"/>
    <w:lvl w:ilvl="0" w:tplc="A1A6D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D489DA6">
      <w:start w:val="5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3F7768"/>
    <w:multiLevelType w:val="hybridMultilevel"/>
    <w:tmpl w:val="B254C20E"/>
    <w:lvl w:ilvl="0" w:tplc="1A70A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416FE4"/>
    <w:multiLevelType w:val="hybridMultilevel"/>
    <w:tmpl w:val="85C8F470"/>
    <w:lvl w:ilvl="0" w:tplc="8B549744">
      <w:start w:val="1"/>
      <w:numFmt w:val="taiwaneseCountingThousand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A15404"/>
    <w:multiLevelType w:val="hybridMultilevel"/>
    <w:tmpl w:val="6178C8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91376B"/>
    <w:multiLevelType w:val="hybridMultilevel"/>
    <w:tmpl w:val="62943A34"/>
    <w:lvl w:ilvl="0" w:tplc="04090007">
      <w:start w:val="1"/>
      <w:numFmt w:val="bullet"/>
      <w:lvlText w:val=""/>
      <w:lvlPicBulletId w:val="0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5">
    <w:nsid w:val="2A9F5CBD"/>
    <w:multiLevelType w:val="hybridMultilevel"/>
    <w:tmpl w:val="88E4222C"/>
    <w:lvl w:ilvl="0" w:tplc="176E5F3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2D3602E"/>
    <w:multiLevelType w:val="hybridMultilevel"/>
    <w:tmpl w:val="E3AA8556"/>
    <w:lvl w:ilvl="0" w:tplc="3B989134">
      <w:start w:val="1"/>
      <w:numFmt w:val="decimal"/>
      <w:suff w:val="nothing"/>
      <w:lvlText w:val="%1."/>
      <w:lvlJc w:val="left"/>
      <w:pPr>
        <w:ind w:left="875" w:hanging="3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1"/>
        </w:tabs>
        <w:ind w:left="12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1"/>
        </w:tabs>
        <w:ind w:left="16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1"/>
        </w:tabs>
        <w:ind w:left="26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1"/>
        </w:tabs>
        <w:ind w:left="31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1"/>
        </w:tabs>
        <w:ind w:left="36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1"/>
        </w:tabs>
        <w:ind w:left="40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1"/>
        </w:tabs>
        <w:ind w:left="4571" w:hanging="480"/>
      </w:pPr>
    </w:lvl>
  </w:abstractNum>
  <w:abstractNum w:abstractNumId="7">
    <w:nsid w:val="44693DB7"/>
    <w:multiLevelType w:val="hybridMultilevel"/>
    <w:tmpl w:val="09F41324"/>
    <w:lvl w:ilvl="0" w:tplc="A1A6D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61E382C"/>
    <w:multiLevelType w:val="hybridMultilevel"/>
    <w:tmpl w:val="37E23B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FE1F63"/>
    <w:multiLevelType w:val="hybridMultilevel"/>
    <w:tmpl w:val="8B5E10B0"/>
    <w:lvl w:ilvl="0" w:tplc="7AD25484">
      <w:start w:val="1"/>
      <w:numFmt w:val="decimal"/>
      <w:lvlText w:val="%1."/>
      <w:lvlJc w:val="left"/>
      <w:pPr>
        <w:tabs>
          <w:tab w:val="num" w:pos="1527"/>
        </w:tabs>
        <w:ind w:left="1584" w:hanging="3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>
    <w:nsid w:val="4881499D"/>
    <w:multiLevelType w:val="hybridMultilevel"/>
    <w:tmpl w:val="CD2470FC"/>
    <w:lvl w:ilvl="0" w:tplc="09BE0F3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3384D06C">
      <w:start w:val="1"/>
      <w:numFmt w:val="decimal"/>
      <w:lvlText w:val="%2."/>
      <w:lvlJc w:val="left"/>
      <w:pPr>
        <w:tabs>
          <w:tab w:val="num" w:pos="964"/>
        </w:tabs>
        <w:ind w:left="964" w:hanging="51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0"/>
  </w:num>
  <w:num w:numId="5">
    <w:abstractNumId w:val="7"/>
  </w:num>
  <w:num w:numId="6">
    <w:abstractNumId w:val="5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E1"/>
    <w:rsid w:val="00026377"/>
    <w:rsid w:val="00047393"/>
    <w:rsid w:val="00047752"/>
    <w:rsid w:val="00063F3F"/>
    <w:rsid w:val="00074296"/>
    <w:rsid w:val="000753BD"/>
    <w:rsid w:val="00086631"/>
    <w:rsid w:val="0008678B"/>
    <w:rsid w:val="00091E42"/>
    <w:rsid w:val="00092CC0"/>
    <w:rsid w:val="000A1F38"/>
    <w:rsid w:val="000A3C9F"/>
    <w:rsid w:val="000C2FFF"/>
    <w:rsid w:val="000C717D"/>
    <w:rsid w:val="000D7E06"/>
    <w:rsid w:val="000E09B4"/>
    <w:rsid w:val="000E34D8"/>
    <w:rsid w:val="00104AC8"/>
    <w:rsid w:val="00115CB0"/>
    <w:rsid w:val="001162DB"/>
    <w:rsid w:val="00116DE0"/>
    <w:rsid w:val="00117D16"/>
    <w:rsid w:val="0013257E"/>
    <w:rsid w:val="00135ADC"/>
    <w:rsid w:val="001435A5"/>
    <w:rsid w:val="001660DC"/>
    <w:rsid w:val="00190DB2"/>
    <w:rsid w:val="001B0AC5"/>
    <w:rsid w:val="001B3C90"/>
    <w:rsid w:val="001B42D2"/>
    <w:rsid w:val="001C6C9D"/>
    <w:rsid w:val="001E38BA"/>
    <w:rsid w:val="001E41F6"/>
    <w:rsid w:val="001E50E5"/>
    <w:rsid w:val="001E6080"/>
    <w:rsid w:val="001E653D"/>
    <w:rsid w:val="001E72B3"/>
    <w:rsid w:val="00210C7B"/>
    <w:rsid w:val="00220F3B"/>
    <w:rsid w:val="00223BA2"/>
    <w:rsid w:val="00225F67"/>
    <w:rsid w:val="0023086D"/>
    <w:rsid w:val="00252761"/>
    <w:rsid w:val="002550F7"/>
    <w:rsid w:val="0027339C"/>
    <w:rsid w:val="00281920"/>
    <w:rsid w:val="002860AB"/>
    <w:rsid w:val="00297946"/>
    <w:rsid w:val="002A5960"/>
    <w:rsid w:val="002B53A8"/>
    <w:rsid w:val="002C7EC4"/>
    <w:rsid w:val="002E66CD"/>
    <w:rsid w:val="00305C51"/>
    <w:rsid w:val="00313ACB"/>
    <w:rsid w:val="00315751"/>
    <w:rsid w:val="003209A9"/>
    <w:rsid w:val="003230E1"/>
    <w:rsid w:val="00327FAE"/>
    <w:rsid w:val="0034542E"/>
    <w:rsid w:val="00356C9D"/>
    <w:rsid w:val="003737E6"/>
    <w:rsid w:val="00381897"/>
    <w:rsid w:val="0038350A"/>
    <w:rsid w:val="003A299D"/>
    <w:rsid w:val="003D7871"/>
    <w:rsid w:val="00400A7E"/>
    <w:rsid w:val="00414ECF"/>
    <w:rsid w:val="00415080"/>
    <w:rsid w:val="004232EB"/>
    <w:rsid w:val="00433206"/>
    <w:rsid w:val="00447795"/>
    <w:rsid w:val="00462781"/>
    <w:rsid w:val="0047202E"/>
    <w:rsid w:val="004C6F2C"/>
    <w:rsid w:val="004D4710"/>
    <w:rsid w:val="004D58C3"/>
    <w:rsid w:val="004F1DE4"/>
    <w:rsid w:val="004F2EF3"/>
    <w:rsid w:val="004F51F6"/>
    <w:rsid w:val="0050692B"/>
    <w:rsid w:val="00513B41"/>
    <w:rsid w:val="00527ECB"/>
    <w:rsid w:val="005309E2"/>
    <w:rsid w:val="005378ED"/>
    <w:rsid w:val="00540FAA"/>
    <w:rsid w:val="00543B7D"/>
    <w:rsid w:val="005720A2"/>
    <w:rsid w:val="00575F49"/>
    <w:rsid w:val="00580676"/>
    <w:rsid w:val="005867BE"/>
    <w:rsid w:val="0059207F"/>
    <w:rsid w:val="0059675E"/>
    <w:rsid w:val="005A73C3"/>
    <w:rsid w:val="005B2475"/>
    <w:rsid w:val="005C4ED1"/>
    <w:rsid w:val="005F1E44"/>
    <w:rsid w:val="0060470D"/>
    <w:rsid w:val="00617882"/>
    <w:rsid w:val="00624AE4"/>
    <w:rsid w:val="00643FFD"/>
    <w:rsid w:val="00655CFC"/>
    <w:rsid w:val="006615F3"/>
    <w:rsid w:val="0066673F"/>
    <w:rsid w:val="006671B0"/>
    <w:rsid w:val="0067131C"/>
    <w:rsid w:val="00682F19"/>
    <w:rsid w:val="0068419A"/>
    <w:rsid w:val="006842FC"/>
    <w:rsid w:val="0069690E"/>
    <w:rsid w:val="006D440B"/>
    <w:rsid w:val="00736EE3"/>
    <w:rsid w:val="007424CA"/>
    <w:rsid w:val="00742B07"/>
    <w:rsid w:val="007543E5"/>
    <w:rsid w:val="00756E78"/>
    <w:rsid w:val="00757DEA"/>
    <w:rsid w:val="007672B4"/>
    <w:rsid w:val="00775370"/>
    <w:rsid w:val="00787433"/>
    <w:rsid w:val="00797985"/>
    <w:rsid w:val="007B3D05"/>
    <w:rsid w:val="007D7358"/>
    <w:rsid w:val="007F45E1"/>
    <w:rsid w:val="00804427"/>
    <w:rsid w:val="00807CB8"/>
    <w:rsid w:val="00825E6A"/>
    <w:rsid w:val="0086643B"/>
    <w:rsid w:val="0088020A"/>
    <w:rsid w:val="00884EC0"/>
    <w:rsid w:val="00893A65"/>
    <w:rsid w:val="00894AE2"/>
    <w:rsid w:val="008B192D"/>
    <w:rsid w:val="008B48EF"/>
    <w:rsid w:val="008E465C"/>
    <w:rsid w:val="008F55B4"/>
    <w:rsid w:val="00902224"/>
    <w:rsid w:val="00917890"/>
    <w:rsid w:val="00954EAF"/>
    <w:rsid w:val="00957DDB"/>
    <w:rsid w:val="009A1189"/>
    <w:rsid w:val="009D0978"/>
    <w:rsid w:val="009E5903"/>
    <w:rsid w:val="009F6716"/>
    <w:rsid w:val="00A01A14"/>
    <w:rsid w:val="00A1261B"/>
    <w:rsid w:val="00A20F2E"/>
    <w:rsid w:val="00A503A1"/>
    <w:rsid w:val="00A55FAF"/>
    <w:rsid w:val="00A7392A"/>
    <w:rsid w:val="00AA545C"/>
    <w:rsid w:val="00AB1B48"/>
    <w:rsid w:val="00AC6F43"/>
    <w:rsid w:val="00AD2363"/>
    <w:rsid w:val="00B0378B"/>
    <w:rsid w:val="00B079B7"/>
    <w:rsid w:val="00B55522"/>
    <w:rsid w:val="00B827F7"/>
    <w:rsid w:val="00B94B80"/>
    <w:rsid w:val="00BB24A2"/>
    <w:rsid w:val="00BC0DBE"/>
    <w:rsid w:val="00BC3485"/>
    <w:rsid w:val="00BD2636"/>
    <w:rsid w:val="00BD3D0A"/>
    <w:rsid w:val="00BF3119"/>
    <w:rsid w:val="00C05114"/>
    <w:rsid w:val="00C06A2F"/>
    <w:rsid w:val="00C343E2"/>
    <w:rsid w:val="00C43B32"/>
    <w:rsid w:val="00C533CC"/>
    <w:rsid w:val="00C7192E"/>
    <w:rsid w:val="00C92692"/>
    <w:rsid w:val="00CB5844"/>
    <w:rsid w:val="00CB65E8"/>
    <w:rsid w:val="00CB6F70"/>
    <w:rsid w:val="00CC25D5"/>
    <w:rsid w:val="00CD1D41"/>
    <w:rsid w:val="00CD7BB9"/>
    <w:rsid w:val="00CE1CCF"/>
    <w:rsid w:val="00CE6CD5"/>
    <w:rsid w:val="00CF2A2F"/>
    <w:rsid w:val="00CF3E54"/>
    <w:rsid w:val="00CF47A3"/>
    <w:rsid w:val="00D337C6"/>
    <w:rsid w:val="00D51403"/>
    <w:rsid w:val="00D6237C"/>
    <w:rsid w:val="00DD4EF0"/>
    <w:rsid w:val="00E04EA0"/>
    <w:rsid w:val="00E1784A"/>
    <w:rsid w:val="00E35816"/>
    <w:rsid w:val="00E51827"/>
    <w:rsid w:val="00E60113"/>
    <w:rsid w:val="00E60707"/>
    <w:rsid w:val="00E7291E"/>
    <w:rsid w:val="00ED7E90"/>
    <w:rsid w:val="00EE40FF"/>
    <w:rsid w:val="00EF1A0B"/>
    <w:rsid w:val="00F626DF"/>
    <w:rsid w:val="00F85C9A"/>
    <w:rsid w:val="00F874AF"/>
    <w:rsid w:val="00F910FA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5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5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45E1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styleId="a4">
    <w:name w:val="Hyperlink"/>
    <w:rsid w:val="00116DE0"/>
    <w:rPr>
      <w:color w:val="0000FF"/>
      <w:u w:val="single"/>
    </w:rPr>
  </w:style>
  <w:style w:type="paragraph" w:styleId="a5">
    <w:name w:val="header"/>
    <w:basedOn w:val="a"/>
    <w:link w:val="a6"/>
    <w:unhideWhenUsed/>
    <w:rsid w:val="005A73C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5A73C3"/>
    <w:rPr>
      <w:kern w:val="2"/>
    </w:rPr>
  </w:style>
  <w:style w:type="paragraph" w:styleId="a7">
    <w:name w:val="footer"/>
    <w:basedOn w:val="a"/>
    <w:link w:val="a8"/>
    <w:uiPriority w:val="99"/>
    <w:rsid w:val="00091E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091E42"/>
    <w:rPr>
      <w:kern w:val="2"/>
    </w:rPr>
  </w:style>
  <w:style w:type="paragraph" w:styleId="a9">
    <w:name w:val="Balloon Text"/>
    <w:basedOn w:val="a"/>
    <w:link w:val="aa"/>
    <w:rsid w:val="0047202E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47202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rsid w:val="00BC3485"/>
    <w:rPr>
      <w:sz w:val="18"/>
      <w:szCs w:val="18"/>
    </w:rPr>
  </w:style>
  <w:style w:type="paragraph" w:styleId="ac">
    <w:name w:val="annotation text"/>
    <w:basedOn w:val="a"/>
    <w:link w:val="ad"/>
    <w:rsid w:val="00BC3485"/>
    <w:rPr>
      <w:lang w:val="x-none" w:eastAsia="x-none"/>
    </w:rPr>
  </w:style>
  <w:style w:type="character" w:customStyle="1" w:styleId="ad">
    <w:name w:val="註解文字 字元"/>
    <w:link w:val="ac"/>
    <w:rsid w:val="00BC348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C3485"/>
    <w:rPr>
      <w:b/>
      <w:bCs/>
    </w:rPr>
  </w:style>
  <w:style w:type="character" w:customStyle="1" w:styleId="af">
    <w:name w:val="註解主旨 字元"/>
    <w:link w:val="ae"/>
    <w:rsid w:val="00BC3485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5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5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45E1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styleId="a4">
    <w:name w:val="Hyperlink"/>
    <w:rsid w:val="00116DE0"/>
    <w:rPr>
      <w:color w:val="0000FF"/>
      <w:u w:val="single"/>
    </w:rPr>
  </w:style>
  <w:style w:type="paragraph" w:styleId="a5">
    <w:name w:val="header"/>
    <w:basedOn w:val="a"/>
    <w:link w:val="a6"/>
    <w:unhideWhenUsed/>
    <w:rsid w:val="005A73C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5A73C3"/>
    <w:rPr>
      <w:kern w:val="2"/>
    </w:rPr>
  </w:style>
  <w:style w:type="paragraph" w:styleId="a7">
    <w:name w:val="footer"/>
    <w:basedOn w:val="a"/>
    <w:link w:val="a8"/>
    <w:uiPriority w:val="99"/>
    <w:rsid w:val="00091E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091E42"/>
    <w:rPr>
      <w:kern w:val="2"/>
    </w:rPr>
  </w:style>
  <w:style w:type="paragraph" w:styleId="a9">
    <w:name w:val="Balloon Text"/>
    <w:basedOn w:val="a"/>
    <w:link w:val="aa"/>
    <w:rsid w:val="0047202E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47202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rsid w:val="00BC3485"/>
    <w:rPr>
      <w:sz w:val="18"/>
      <w:szCs w:val="18"/>
    </w:rPr>
  </w:style>
  <w:style w:type="paragraph" w:styleId="ac">
    <w:name w:val="annotation text"/>
    <w:basedOn w:val="a"/>
    <w:link w:val="ad"/>
    <w:rsid w:val="00BC3485"/>
    <w:rPr>
      <w:lang w:val="x-none" w:eastAsia="x-none"/>
    </w:rPr>
  </w:style>
  <w:style w:type="character" w:customStyle="1" w:styleId="ad">
    <w:name w:val="註解文字 字元"/>
    <w:link w:val="ac"/>
    <w:rsid w:val="00BC348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C3485"/>
    <w:rPr>
      <w:b/>
      <w:bCs/>
    </w:rPr>
  </w:style>
  <w:style w:type="character" w:customStyle="1" w:styleId="af">
    <w:name w:val="註解主旨 字元"/>
    <w:link w:val="ae"/>
    <w:rsid w:val="00BC348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122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00132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63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5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86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44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370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38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18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572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053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31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840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EFA6F-2CEB-465F-A6A8-D6DA36BF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生命教育與關懷 計畫</dc:title>
  <dc:creator>nhu</dc:creator>
  <cp:lastModifiedBy>adin</cp:lastModifiedBy>
  <cp:revision>2</cp:revision>
  <cp:lastPrinted>2017-12-21T08:41:00Z</cp:lastPrinted>
  <dcterms:created xsi:type="dcterms:W3CDTF">2018-03-27T00:57:00Z</dcterms:created>
  <dcterms:modified xsi:type="dcterms:W3CDTF">2018-03-27T00:57:00Z</dcterms:modified>
</cp:coreProperties>
</file>