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3C3" w:rsidRPr="001162DB" w:rsidRDefault="001162DB" w:rsidP="001162DB">
      <w:pPr>
        <w:snapToGrid w:val="0"/>
        <w:spacing w:line="360" w:lineRule="auto"/>
        <w:rPr>
          <w:rFonts w:eastAsia="標楷體"/>
          <w:bdr w:val="single" w:sz="4" w:space="0" w:color="auto" w:frame="1"/>
          <w:shd w:val="pct15" w:color="auto" w:fill="FFFFFF"/>
        </w:rPr>
      </w:pPr>
      <w:r>
        <w:rPr>
          <w:rFonts w:eastAsia="標楷體" w:hint="eastAsia"/>
        </w:rPr>
        <w:t xml:space="preserve">             </w:t>
      </w:r>
      <w:r w:rsidR="005A73C3" w:rsidRPr="00026377">
        <w:rPr>
          <w:rFonts w:eastAsia="標楷體"/>
          <w:b/>
          <w:sz w:val="32"/>
          <w:szCs w:val="32"/>
        </w:rPr>
        <w:t>「生命教育與關懷」推廣計畫</w:t>
      </w:r>
      <w:r w:rsidR="005A73C3" w:rsidRPr="00026377">
        <w:rPr>
          <w:rFonts w:eastAsia="標楷體"/>
          <w:b/>
          <w:sz w:val="32"/>
          <w:szCs w:val="32"/>
        </w:rPr>
        <w:t xml:space="preserve"> </w:t>
      </w:r>
      <w:r w:rsidR="005A73C3" w:rsidRPr="00026377">
        <w:rPr>
          <w:rFonts w:eastAsia="標楷體"/>
          <w:b/>
          <w:sz w:val="32"/>
          <w:szCs w:val="32"/>
        </w:rPr>
        <w:t>活動回饋表</w:t>
      </w:r>
    </w:p>
    <w:p w:rsidR="005A73C3" w:rsidRPr="005A73C3" w:rsidRDefault="005A73C3" w:rsidP="00225F67">
      <w:pPr>
        <w:pBdr>
          <w:bottom w:val="single" w:sz="6" w:space="1" w:color="auto"/>
        </w:pBdr>
        <w:spacing w:line="360" w:lineRule="auto"/>
        <w:rPr>
          <w:rFonts w:eastAsia="標楷體"/>
        </w:rPr>
      </w:pPr>
      <w:r w:rsidRPr="005A73C3">
        <w:rPr>
          <w:rFonts w:eastAsia="標楷體"/>
        </w:rPr>
        <w:t xml:space="preserve">    </w:t>
      </w:r>
      <w:r w:rsidRPr="005A73C3">
        <w:rPr>
          <w:rFonts w:eastAsia="標楷體"/>
        </w:rPr>
        <w:t>感謝</w:t>
      </w:r>
      <w:r w:rsidR="006D440B">
        <w:rPr>
          <w:rFonts w:eastAsia="標楷體" w:hint="eastAsia"/>
        </w:rPr>
        <w:t xml:space="preserve"> </w:t>
      </w:r>
      <w:r w:rsidRPr="005A73C3">
        <w:rPr>
          <w:rFonts w:eastAsia="標楷體"/>
        </w:rPr>
        <w:t>貴校對本活動的支持與配合，「</w:t>
      </w:r>
      <w:r w:rsidR="006D440B">
        <w:rPr>
          <w:rFonts w:eastAsia="標楷體" w:hint="eastAsia"/>
          <w:kern w:val="0"/>
        </w:rPr>
        <w:t>教育部生命教育中心</w:t>
      </w:r>
      <w:r w:rsidRPr="005A73C3">
        <w:rPr>
          <w:rFonts w:eastAsia="標楷體"/>
        </w:rPr>
        <w:t>」及本中心為瞭解並提昇服務的品質，請</w:t>
      </w:r>
      <w:r w:rsidR="006D440B">
        <w:rPr>
          <w:rFonts w:eastAsia="標楷體" w:hint="eastAsia"/>
        </w:rPr>
        <w:t xml:space="preserve"> </w:t>
      </w:r>
      <w:r w:rsidRPr="005A73C3">
        <w:rPr>
          <w:rFonts w:eastAsia="標楷體"/>
        </w:rPr>
        <w:t>貴校</w:t>
      </w:r>
      <w:r w:rsidR="006D440B">
        <w:rPr>
          <w:rFonts w:eastAsia="標楷體" w:hint="eastAsia"/>
        </w:rPr>
        <w:t>於</w:t>
      </w:r>
      <w:r w:rsidRPr="005A73C3">
        <w:rPr>
          <w:rFonts w:eastAsia="標楷體"/>
        </w:rPr>
        <w:t>活動結束後，由貴校</w:t>
      </w:r>
      <w:r w:rsidRPr="005A73C3">
        <w:rPr>
          <w:rFonts w:eastAsia="標楷體"/>
          <w:shd w:val="pct15" w:color="auto" w:fill="FFFFFF"/>
        </w:rPr>
        <w:t>承辦人員</w:t>
      </w:r>
      <w:r w:rsidRPr="005A73C3">
        <w:rPr>
          <w:rFonts w:eastAsia="標楷體"/>
        </w:rPr>
        <w:t>填寫意見，作為未來舉辦相關活動的參考，謝謝！</w:t>
      </w:r>
      <w:r w:rsidR="00225F67">
        <w:rPr>
          <w:rFonts w:eastAsia="標楷體" w:hint="eastAsia"/>
        </w:rPr>
        <w:t xml:space="preserve">          </w:t>
      </w:r>
      <w:r w:rsidR="006D440B">
        <w:rPr>
          <w:rFonts w:eastAsia="標楷體" w:hint="eastAsia"/>
        </w:rPr>
        <w:t xml:space="preserve"> </w:t>
      </w:r>
      <w:r w:rsidR="00225F67">
        <w:rPr>
          <w:rFonts w:eastAsia="標楷體" w:hint="eastAsia"/>
        </w:rPr>
        <w:t xml:space="preserve">    </w:t>
      </w:r>
      <w:r w:rsidR="00026377">
        <w:rPr>
          <w:rFonts w:eastAsia="標楷體"/>
        </w:rPr>
        <w:t>南華大學</w:t>
      </w:r>
      <w:r w:rsidR="00026377" w:rsidRPr="005A73C3">
        <w:rPr>
          <w:rFonts w:eastAsia="標楷體"/>
          <w:kern w:val="0"/>
        </w:rPr>
        <w:t>教學卓越計畫、</w:t>
      </w:r>
      <w:r w:rsidR="001E72B3">
        <w:rPr>
          <w:rFonts w:eastAsia="標楷體" w:hint="eastAsia"/>
          <w:kern w:val="0"/>
        </w:rPr>
        <w:t>教育部</w:t>
      </w:r>
      <w:r w:rsidR="002550F7">
        <w:rPr>
          <w:rFonts w:eastAsia="標楷體" w:hint="eastAsia"/>
          <w:kern w:val="0"/>
        </w:rPr>
        <w:t>生命教育中心、</w:t>
      </w:r>
      <w:r w:rsidR="00026377" w:rsidRPr="005A73C3">
        <w:rPr>
          <w:rFonts w:eastAsia="標楷體"/>
          <w:kern w:val="0"/>
        </w:rPr>
        <w:t>通識</w:t>
      </w:r>
      <w:r w:rsidR="00A1261B">
        <w:rPr>
          <w:rFonts w:eastAsia="標楷體" w:hint="eastAsia"/>
          <w:kern w:val="0"/>
        </w:rPr>
        <w:t>教育</w:t>
      </w:r>
      <w:r w:rsidR="00026377" w:rsidRPr="005A73C3">
        <w:rPr>
          <w:rFonts w:eastAsia="標楷體"/>
          <w:kern w:val="0"/>
        </w:rPr>
        <w:t>中心</w:t>
      </w:r>
      <w:r w:rsidRPr="005A73C3">
        <w:rPr>
          <w:rFonts w:eastAsia="標楷體"/>
        </w:rPr>
        <w:t xml:space="preserve">　敬啟</w:t>
      </w:r>
    </w:p>
    <w:p w:rsidR="005A73C3" w:rsidRPr="005A73C3" w:rsidRDefault="005A73C3" w:rsidP="005A73C3">
      <w:pPr>
        <w:spacing w:line="360" w:lineRule="auto"/>
        <w:rPr>
          <w:rFonts w:eastAsia="標楷體"/>
          <w:b/>
        </w:rPr>
      </w:pPr>
      <w:r w:rsidRPr="005A73C3">
        <w:rPr>
          <w:rFonts w:eastAsia="標楷體"/>
          <w:b/>
        </w:rPr>
        <w:t>一、回饋意見</w:t>
      </w:r>
    </w:p>
    <w:tbl>
      <w:tblPr>
        <w:tblW w:w="9592" w:type="dxa"/>
        <w:tblLook w:val="00BF" w:firstRow="1" w:lastRow="0" w:firstColumn="1" w:lastColumn="0" w:noHBand="0" w:noVBand="0"/>
      </w:tblPr>
      <w:tblGrid>
        <w:gridCol w:w="6437"/>
        <w:gridCol w:w="631"/>
        <w:gridCol w:w="631"/>
        <w:gridCol w:w="631"/>
        <w:gridCol w:w="631"/>
        <w:gridCol w:w="631"/>
      </w:tblGrid>
      <w:tr w:rsidR="005A73C3" w:rsidRPr="005A73C3" w:rsidTr="00A1261B">
        <w:trPr>
          <w:trHeight w:val="1018"/>
        </w:trPr>
        <w:tc>
          <w:tcPr>
            <w:tcW w:w="6437" w:type="dxa"/>
          </w:tcPr>
          <w:p w:rsidR="005A73C3" w:rsidRPr="005A73C3" w:rsidRDefault="005A73C3">
            <w:pPr>
              <w:rPr>
                <w:rFonts w:eastAsia="標楷體"/>
              </w:rPr>
            </w:pPr>
          </w:p>
          <w:p w:rsidR="005A73C3" w:rsidRPr="005A73C3" w:rsidRDefault="005A73C3">
            <w:pPr>
              <w:rPr>
                <w:rFonts w:eastAsia="標楷體"/>
              </w:rPr>
            </w:pPr>
          </w:p>
          <w:p w:rsidR="005A73C3" w:rsidRPr="005A73C3" w:rsidRDefault="005A73C3">
            <w:pPr>
              <w:rPr>
                <w:rFonts w:eastAsia="標楷體"/>
              </w:rPr>
            </w:pPr>
            <w:r w:rsidRPr="005A73C3">
              <w:rPr>
                <w:rFonts w:eastAsia="標楷體"/>
              </w:rPr>
              <w:t>（一）講師演講部份</w:t>
            </w:r>
          </w:p>
        </w:tc>
        <w:tc>
          <w:tcPr>
            <w:tcW w:w="631" w:type="dxa"/>
            <w:hideMark/>
          </w:tcPr>
          <w:p w:rsidR="005A73C3" w:rsidRPr="005A73C3" w:rsidRDefault="005A73C3">
            <w:pPr>
              <w:spacing w:line="200" w:lineRule="exact"/>
              <w:rPr>
                <w:rFonts w:eastAsia="標楷體"/>
              </w:rPr>
            </w:pPr>
            <w:r w:rsidRPr="005A73C3">
              <w:rPr>
                <w:rFonts w:eastAsia="標楷體"/>
              </w:rPr>
              <w:t>非常不滿意</w:t>
            </w:r>
          </w:p>
        </w:tc>
        <w:tc>
          <w:tcPr>
            <w:tcW w:w="631" w:type="dxa"/>
            <w:hideMark/>
          </w:tcPr>
          <w:p w:rsidR="005A73C3" w:rsidRPr="005A73C3" w:rsidRDefault="005A73C3">
            <w:pPr>
              <w:spacing w:line="200" w:lineRule="exact"/>
              <w:rPr>
                <w:rFonts w:eastAsia="標楷體"/>
              </w:rPr>
            </w:pPr>
            <w:r w:rsidRPr="005A73C3">
              <w:rPr>
                <w:rFonts w:eastAsia="標楷體"/>
              </w:rPr>
              <w:t>不滿意</w:t>
            </w:r>
          </w:p>
        </w:tc>
        <w:tc>
          <w:tcPr>
            <w:tcW w:w="631" w:type="dxa"/>
            <w:hideMark/>
          </w:tcPr>
          <w:p w:rsidR="005A73C3" w:rsidRPr="005A73C3" w:rsidRDefault="005A73C3">
            <w:pPr>
              <w:spacing w:line="200" w:lineRule="exact"/>
              <w:rPr>
                <w:rFonts w:eastAsia="標楷體"/>
              </w:rPr>
            </w:pPr>
            <w:r w:rsidRPr="005A73C3">
              <w:rPr>
                <w:rFonts w:eastAsia="標楷體"/>
              </w:rPr>
              <w:t>普通</w:t>
            </w:r>
          </w:p>
        </w:tc>
        <w:tc>
          <w:tcPr>
            <w:tcW w:w="631" w:type="dxa"/>
            <w:hideMark/>
          </w:tcPr>
          <w:p w:rsidR="005A73C3" w:rsidRPr="005A73C3" w:rsidRDefault="005A73C3">
            <w:pPr>
              <w:spacing w:line="200" w:lineRule="exact"/>
              <w:rPr>
                <w:rFonts w:eastAsia="標楷體"/>
              </w:rPr>
            </w:pPr>
            <w:r w:rsidRPr="005A73C3">
              <w:rPr>
                <w:rFonts w:eastAsia="標楷體"/>
              </w:rPr>
              <w:t>滿意</w:t>
            </w:r>
          </w:p>
        </w:tc>
        <w:tc>
          <w:tcPr>
            <w:tcW w:w="631" w:type="dxa"/>
            <w:hideMark/>
          </w:tcPr>
          <w:p w:rsidR="005A73C3" w:rsidRPr="005A73C3" w:rsidRDefault="005A73C3">
            <w:pPr>
              <w:spacing w:line="200" w:lineRule="exact"/>
              <w:rPr>
                <w:rFonts w:eastAsia="標楷體"/>
              </w:rPr>
            </w:pPr>
            <w:r w:rsidRPr="005A73C3">
              <w:rPr>
                <w:rFonts w:eastAsia="標楷體"/>
              </w:rPr>
              <w:t>非常滿意</w:t>
            </w:r>
          </w:p>
        </w:tc>
      </w:tr>
      <w:tr w:rsidR="005A73C3" w:rsidRPr="005A73C3" w:rsidTr="00A1261B">
        <w:trPr>
          <w:trHeight w:val="444"/>
        </w:trPr>
        <w:tc>
          <w:tcPr>
            <w:tcW w:w="6437" w:type="dxa"/>
            <w:hideMark/>
          </w:tcPr>
          <w:p w:rsidR="005A73C3" w:rsidRPr="005A73C3" w:rsidRDefault="005A73C3">
            <w:pPr>
              <w:spacing w:line="400" w:lineRule="exact"/>
              <w:rPr>
                <w:rFonts w:eastAsia="標楷體"/>
              </w:rPr>
            </w:pPr>
            <w:r w:rsidRPr="005A73C3">
              <w:rPr>
                <w:rFonts w:eastAsia="標楷體"/>
              </w:rPr>
              <w:t>1.</w:t>
            </w:r>
            <w:r w:rsidRPr="005A73C3">
              <w:rPr>
                <w:rFonts w:eastAsia="標楷體"/>
              </w:rPr>
              <w:t>演講內容符合主題之</w:t>
            </w:r>
            <w:r w:rsidR="0059675E" w:rsidRPr="005A73C3">
              <w:rPr>
                <w:rFonts w:eastAsia="標楷體"/>
                <w:color w:val="000000"/>
              </w:rPr>
              <w:t>滿意</w:t>
            </w:r>
            <w:r w:rsidRPr="005A73C3">
              <w:rPr>
                <w:rFonts w:eastAsia="標楷體"/>
              </w:rPr>
              <w:t>程度</w:t>
            </w:r>
          </w:p>
        </w:tc>
        <w:tc>
          <w:tcPr>
            <w:tcW w:w="631" w:type="dxa"/>
            <w:hideMark/>
          </w:tcPr>
          <w:p w:rsidR="005A73C3" w:rsidRPr="005A73C3" w:rsidRDefault="00A55FAF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5A73C3" w:rsidRPr="005A73C3" w:rsidRDefault="00A55FAF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5A73C3" w:rsidRPr="005A73C3" w:rsidRDefault="00A55FAF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5A73C3" w:rsidRPr="005A73C3" w:rsidRDefault="00A55FAF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5A73C3" w:rsidRPr="005A73C3" w:rsidRDefault="001162DB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  <w:sz w:val="40"/>
              </w:rPr>
              <w:sym w:font="Wingdings 2" w:char="F052"/>
            </w:r>
          </w:p>
        </w:tc>
      </w:tr>
      <w:tr w:rsidR="00A55FAF" w:rsidRPr="005A73C3" w:rsidTr="00A1261B">
        <w:trPr>
          <w:trHeight w:val="460"/>
        </w:trPr>
        <w:tc>
          <w:tcPr>
            <w:tcW w:w="6437" w:type="dxa"/>
            <w:hideMark/>
          </w:tcPr>
          <w:p w:rsidR="00A55FAF" w:rsidRPr="005A73C3" w:rsidRDefault="00A55FAF">
            <w:pPr>
              <w:spacing w:line="400" w:lineRule="exact"/>
              <w:rPr>
                <w:rFonts w:eastAsia="標楷體"/>
              </w:rPr>
            </w:pPr>
            <w:r w:rsidRPr="005A73C3">
              <w:rPr>
                <w:rFonts w:eastAsia="標楷體"/>
              </w:rPr>
              <w:t>2.</w:t>
            </w:r>
            <w:r w:rsidRPr="005A73C3">
              <w:rPr>
                <w:rFonts w:eastAsia="標楷體"/>
              </w:rPr>
              <w:t>演講內容豐富之</w:t>
            </w:r>
            <w:r w:rsidR="0059675E" w:rsidRPr="005A73C3">
              <w:rPr>
                <w:rFonts w:eastAsia="標楷體"/>
                <w:color w:val="000000"/>
              </w:rPr>
              <w:t>滿意</w:t>
            </w:r>
            <w:r w:rsidRPr="005A73C3">
              <w:rPr>
                <w:rFonts w:eastAsia="標楷體"/>
              </w:rPr>
              <w:t>程度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1162DB" w:rsidP="008E465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  <w:sz w:val="40"/>
              </w:rPr>
              <w:sym w:font="Wingdings 2" w:char="F052"/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</w:tr>
      <w:tr w:rsidR="00A55FAF" w:rsidRPr="005A73C3" w:rsidTr="00A1261B">
        <w:trPr>
          <w:trHeight w:val="444"/>
        </w:trPr>
        <w:tc>
          <w:tcPr>
            <w:tcW w:w="6437" w:type="dxa"/>
            <w:hideMark/>
          </w:tcPr>
          <w:p w:rsidR="00A55FAF" w:rsidRPr="005A73C3" w:rsidRDefault="00A55FAF">
            <w:pPr>
              <w:spacing w:line="400" w:lineRule="exact"/>
              <w:rPr>
                <w:rFonts w:eastAsia="標楷體"/>
                <w:color w:val="000000"/>
              </w:rPr>
            </w:pPr>
            <w:r w:rsidRPr="005A73C3">
              <w:rPr>
                <w:rFonts w:eastAsia="標楷體"/>
                <w:color w:val="000000"/>
              </w:rPr>
              <w:t>3.</w:t>
            </w:r>
            <w:r w:rsidRPr="005A73C3">
              <w:rPr>
                <w:rFonts w:eastAsia="標楷體"/>
                <w:color w:val="000000"/>
              </w:rPr>
              <w:t>演講者表達生動活潑之</w:t>
            </w:r>
            <w:r w:rsidR="0059675E" w:rsidRPr="005A73C3">
              <w:rPr>
                <w:rFonts w:eastAsia="標楷體"/>
                <w:color w:val="000000"/>
              </w:rPr>
              <w:t>滿意</w:t>
            </w:r>
            <w:r w:rsidRPr="005A73C3">
              <w:rPr>
                <w:rFonts w:eastAsia="標楷體"/>
                <w:color w:val="000000"/>
              </w:rPr>
              <w:t>程度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1162DB" w:rsidP="008E465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  <w:sz w:val="40"/>
              </w:rPr>
              <w:sym w:font="Wingdings 2" w:char="F052"/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</w:tr>
      <w:tr w:rsidR="00A55FAF" w:rsidRPr="005A73C3" w:rsidTr="00A1261B">
        <w:trPr>
          <w:trHeight w:val="460"/>
        </w:trPr>
        <w:tc>
          <w:tcPr>
            <w:tcW w:w="6437" w:type="dxa"/>
            <w:hideMark/>
          </w:tcPr>
          <w:p w:rsidR="00A55FAF" w:rsidRPr="005A73C3" w:rsidRDefault="00A55FAF">
            <w:pPr>
              <w:spacing w:line="400" w:lineRule="exact"/>
              <w:rPr>
                <w:rFonts w:eastAsia="標楷體"/>
              </w:rPr>
            </w:pPr>
            <w:r w:rsidRPr="005A73C3">
              <w:rPr>
                <w:rFonts w:eastAsia="標楷體"/>
              </w:rPr>
              <w:t>4.</w:t>
            </w:r>
            <w:r w:rsidRPr="005A73C3">
              <w:rPr>
                <w:rFonts w:eastAsia="標楷體"/>
              </w:rPr>
              <w:t>能啟發學生思考，引導學生學習之</w:t>
            </w:r>
            <w:r w:rsidR="0059675E" w:rsidRPr="005A73C3">
              <w:rPr>
                <w:rFonts w:eastAsia="標楷體"/>
                <w:color w:val="000000"/>
              </w:rPr>
              <w:t>滿意</w:t>
            </w:r>
            <w:r w:rsidRPr="005A73C3">
              <w:rPr>
                <w:rFonts w:eastAsia="標楷體"/>
              </w:rPr>
              <w:t>程度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1162DB" w:rsidP="008E465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  <w:sz w:val="40"/>
              </w:rPr>
              <w:sym w:font="Wingdings 2" w:char="F052"/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</w:tr>
      <w:tr w:rsidR="005A73C3" w:rsidRPr="005A73C3" w:rsidTr="00A1261B">
        <w:trPr>
          <w:trHeight w:val="905"/>
        </w:trPr>
        <w:tc>
          <w:tcPr>
            <w:tcW w:w="6437" w:type="dxa"/>
            <w:hideMark/>
          </w:tcPr>
          <w:p w:rsidR="00A55FAF" w:rsidRDefault="00A55FAF">
            <w:pPr>
              <w:spacing w:line="400" w:lineRule="exact"/>
              <w:rPr>
                <w:rFonts w:eastAsia="標楷體" w:hint="eastAsia"/>
              </w:rPr>
            </w:pPr>
          </w:p>
          <w:p w:rsidR="005A73C3" w:rsidRPr="005A73C3" w:rsidRDefault="005A73C3">
            <w:pPr>
              <w:spacing w:line="400" w:lineRule="exact"/>
              <w:rPr>
                <w:rFonts w:eastAsia="標楷體"/>
              </w:rPr>
            </w:pPr>
            <w:r w:rsidRPr="005A73C3">
              <w:rPr>
                <w:rFonts w:eastAsia="標楷體"/>
              </w:rPr>
              <w:t>（二）學校的部份</w:t>
            </w:r>
          </w:p>
        </w:tc>
        <w:tc>
          <w:tcPr>
            <w:tcW w:w="631" w:type="dxa"/>
          </w:tcPr>
          <w:p w:rsidR="005A73C3" w:rsidRPr="005A73C3" w:rsidRDefault="005A73C3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31" w:type="dxa"/>
          </w:tcPr>
          <w:p w:rsidR="005A73C3" w:rsidRPr="005A73C3" w:rsidRDefault="005A73C3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31" w:type="dxa"/>
          </w:tcPr>
          <w:p w:rsidR="005A73C3" w:rsidRPr="005A73C3" w:rsidRDefault="005A73C3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31" w:type="dxa"/>
          </w:tcPr>
          <w:p w:rsidR="005A73C3" w:rsidRPr="005A73C3" w:rsidRDefault="005A73C3">
            <w:pPr>
              <w:spacing w:line="400" w:lineRule="exact"/>
              <w:rPr>
                <w:rFonts w:eastAsia="標楷體"/>
              </w:rPr>
            </w:pPr>
          </w:p>
        </w:tc>
        <w:tc>
          <w:tcPr>
            <w:tcW w:w="631" w:type="dxa"/>
          </w:tcPr>
          <w:p w:rsidR="005A73C3" w:rsidRPr="005A73C3" w:rsidRDefault="005A73C3">
            <w:pPr>
              <w:spacing w:line="400" w:lineRule="exact"/>
              <w:rPr>
                <w:rFonts w:eastAsia="標楷體"/>
              </w:rPr>
            </w:pPr>
          </w:p>
        </w:tc>
      </w:tr>
      <w:tr w:rsidR="00A55FAF" w:rsidRPr="005A73C3" w:rsidTr="00A1261B">
        <w:trPr>
          <w:trHeight w:val="460"/>
        </w:trPr>
        <w:tc>
          <w:tcPr>
            <w:tcW w:w="6437" w:type="dxa"/>
            <w:hideMark/>
          </w:tcPr>
          <w:p w:rsidR="00A55FAF" w:rsidRPr="005A73C3" w:rsidRDefault="00A55FAF">
            <w:pPr>
              <w:spacing w:line="400" w:lineRule="exact"/>
              <w:rPr>
                <w:rFonts w:eastAsia="標楷體"/>
                <w:color w:val="000000"/>
              </w:rPr>
            </w:pPr>
            <w:r w:rsidRPr="005A73C3">
              <w:rPr>
                <w:rFonts w:eastAsia="標楷體"/>
                <w:color w:val="000000"/>
              </w:rPr>
              <w:t>1.</w:t>
            </w:r>
            <w:r w:rsidRPr="005A73C3">
              <w:rPr>
                <w:rFonts w:eastAsia="標楷體"/>
                <w:color w:val="000000"/>
              </w:rPr>
              <w:t>學生對此次演講主題之滿意程度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1162DB" w:rsidP="008E465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  <w:sz w:val="40"/>
              </w:rPr>
              <w:sym w:font="Wingdings 2" w:char="F052"/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</w:tr>
      <w:tr w:rsidR="00A55FAF" w:rsidRPr="005A73C3" w:rsidTr="00A1261B">
        <w:trPr>
          <w:trHeight w:val="460"/>
        </w:trPr>
        <w:tc>
          <w:tcPr>
            <w:tcW w:w="6437" w:type="dxa"/>
            <w:hideMark/>
          </w:tcPr>
          <w:p w:rsidR="00A55FAF" w:rsidRPr="005A73C3" w:rsidRDefault="00A55FAF">
            <w:pPr>
              <w:spacing w:line="400" w:lineRule="exact"/>
              <w:rPr>
                <w:rFonts w:eastAsia="標楷體"/>
                <w:color w:val="000000"/>
              </w:rPr>
            </w:pPr>
            <w:r w:rsidRPr="005A73C3">
              <w:rPr>
                <w:rFonts w:eastAsia="標楷體"/>
                <w:color w:val="000000"/>
              </w:rPr>
              <w:t>2.</w:t>
            </w:r>
            <w:r w:rsidRPr="005A73C3">
              <w:rPr>
                <w:rFonts w:eastAsia="標楷體"/>
                <w:color w:val="000000"/>
              </w:rPr>
              <w:t>學生對此次演講內容之滿意程度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1162DB" w:rsidP="008E465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  <w:sz w:val="40"/>
              </w:rPr>
              <w:sym w:font="Wingdings 2" w:char="F052"/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</w:tr>
      <w:tr w:rsidR="00A55FAF" w:rsidRPr="005A73C3" w:rsidTr="00A1261B">
        <w:trPr>
          <w:trHeight w:val="444"/>
        </w:trPr>
        <w:tc>
          <w:tcPr>
            <w:tcW w:w="6437" w:type="dxa"/>
            <w:hideMark/>
          </w:tcPr>
          <w:p w:rsidR="00A55FAF" w:rsidRPr="005A73C3" w:rsidRDefault="00A55FAF">
            <w:pPr>
              <w:spacing w:line="400" w:lineRule="exact"/>
              <w:rPr>
                <w:rFonts w:eastAsia="標楷體"/>
                <w:color w:val="000000"/>
              </w:rPr>
            </w:pPr>
            <w:r w:rsidRPr="005A73C3">
              <w:rPr>
                <w:rFonts w:eastAsia="標楷體"/>
                <w:color w:val="000000"/>
              </w:rPr>
              <w:t>3.</w:t>
            </w:r>
            <w:r w:rsidRPr="005A73C3">
              <w:rPr>
                <w:rFonts w:eastAsia="標楷體"/>
                <w:color w:val="000000"/>
              </w:rPr>
              <w:t>貴校對此次演講整體之滿意程度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1162DB" w:rsidP="008E465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  <w:sz w:val="40"/>
              </w:rPr>
              <w:sym w:font="Wingdings 2" w:char="F052"/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</w:tr>
      <w:tr w:rsidR="00A55FAF" w:rsidRPr="005A73C3" w:rsidTr="00A1261B">
        <w:trPr>
          <w:trHeight w:val="460"/>
        </w:trPr>
        <w:tc>
          <w:tcPr>
            <w:tcW w:w="6437" w:type="dxa"/>
            <w:hideMark/>
          </w:tcPr>
          <w:p w:rsidR="00A55FAF" w:rsidRPr="005A73C3" w:rsidRDefault="00A55FAF">
            <w:pPr>
              <w:spacing w:line="400" w:lineRule="exact"/>
              <w:rPr>
                <w:rFonts w:eastAsia="標楷體"/>
                <w:color w:val="000000"/>
              </w:rPr>
            </w:pPr>
            <w:r w:rsidRPr="005A73C3">
              <w:rPr>
                <w:rFonts w:eastAsia="標楷體"/>
                <w:color w:val="000000"/>
              </w:rPr>
              <w:t>4.</w:t>
            </w:r>
            <w:r w:rsidRPr="005A73C3">
              <w:rPr>
                <w:rFonts w:eastAsia="標楷體"/>
                <w:color w:val="000000"/>
              </w:rPr>
              <w:t>對於此次演講的行政安排之滿意程度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  <w:tc>
          <w:tcPr>
            <w:tcW w:w="631" w:type="dxa"/>
            <w:hideMark/>
          </w:tcPr>
          <w:p w:rsidR="00A55FAF" w:rsidRPr="005A73C3" w:rsidRDefault="00A20F2E" w:rsidP="008E465C">
            <w:pPr>
              <w:spacing w:line="400" w:lineRule="exact"/>
              <w:rPr>
                <w:rFonts w:eastAsia="標楷體"/>
              </w:rPr>
            </w:pPr>
            <w:r>
              <w:rPr>
                <w:rFonts w:eastAsia="標楷體"/>
                <w:color w:val="000000"/>
                <w:sz w:val="40"/>
              </w:rPr>
              <w:sym w:font="Wingdings 2" w:char="F052"/>
            </w:r>
          </w:p>
        </w:tc>
        <w:tc>
          <w:tcPr>
            <w:tcW w:w="631" w:type="dxa"/>
            <w:hideMark/>
          </w:tcPr>
          <w:p w:rsidR="00A55FAF" w:rsidRPr="005A73C3" w:rsidRDefault="00A55FAF" w:rsidP="008E465C">
            <w:pPr>
              <w:spacing w:line="400" w:lineRule="exact"/>
              <w:rPr>
                <w:rFonts w:eastAsia="標楷體"/>
              </w:rPr>
            </w:pPr>
            <w:r w:rsidRPr="00A55FAF">
              <w:rPr>
                <w:rFonts w:eastAsia="標楷體"/>
                <w:color w:val="000000"/>
                <w:sz w:val="40"/>
              </w:rPr>
              <w:t>□</w:t>
            </w:r>
          </w:p>
        </w:tc>
      </w:tr>
    </w:tbl>
    <w:p w:rsidR="00225F67" w:rsidRPr="00BF3119" w:rsidRDefault="00225F67" w:rsidP="00F874AF">
      <w:pPr>
        <w:spacing w:beforeLines="50" w:before="180" w:afterLines="50" w:after="180" w:line="400" w:lineRule="exact"/>
        <w:rPr>
          <w:rFonts w:ascii="標楷體" w:eastAsia="標楷體" w:hAnsi="標楷體" w:hint="eastAsia"/>
          <w:b/>
          <w:color w:val="000000"/>
        </w:rPr>
      </w:pPr>
      <w:r w:rsidRPr="005A73C3">
        <w:rPr>
          <w:rFonts w:eastAsia="標楷體"/>
          <w:b/>
          <w:color w:val="000000"/>
        </w:rPr>
        <w:t>二、</w:t>
      </w:r>
      <w:r w:rsidRPr="00BF3119">
        <w:rPr>
          <w:rFonts w:ascii="標楷體" w:eastAsia="標楷體" w:hAnsi="標楷體" w:hint="eastAsia"/>
          <w:b/>
          <w:color w:val="000000"/>
        </w:rPr>
        <w:t>講座活動內容與執行方式</w:t>
      </w:r>
      <w:r w:rsidRPr="00BF3119">
        <w:rPr>
          <w:rFonts w:ascii="標楷體" w:eastAsia="標楷體" w:hAnsi="標楷體"/>
          <w:b/>
          <w:color w:val="000000"/>
        </w:rPr>
        <w:t>：</w:t>
      </w:r>
    </w:p>
    <w:p w:rsidR="00825E6A" w:rsidRDefault="00AC6F43" w:rsidP="00F874AF">
      <w:pPr>
        <w:spacing w:beforeLines="50" w:before="180" w:afterLines="50" w:after="180" w:line="400" w:lineRule="exact"/>
        <w:rPr>
          <w:rFonts w:ascii="標楷體" w:eastAsia="標楷體" w:hAnsi="標楷體" w:hint="eastAsia"/>
          <w:color w:val="000000"/>
        </w:rPr>
      </w:pPr>
      <w:r w:rsidRPr="00BF3119">
        <w:rPr>
          <w:rFonts w:ascii="標楷體" w:eastAsia="標楷體" w:hAnsi="標楷體" w:hint="eastAsia"/>
          <w:color w:val="000000"/>
        </w:rPr>
        <w:t xml:space="preserve">    </w:t>
      </w:r>
      <w:r w:rsidR="00A7392A" w:rsidRPr="00BF3119">
        <w:rPr>
          <w:rFonts w:ascii="標楷體" w:eastAsia="標楷體" w:hAnsi="標楷體" w:hint="eastAsia"/>
          <w:color w:val="000000"/>
        </w:rPr>
        <w:t>(一)</w:t>
      </w:r>
      <w:r w:rsidR="00A7392A" w:rsidRPr="00BF3119">
        <w:rPr>
          <w:rFonts w:ascii="標楷體" w:eastAsia="標楷體" w:hAnsi="標楷體" w:hint="eastAsia"/>
        </w:rPr>
        <w:t xml:space="preserve"> </w:t>
      </w:r>
      <w:r w:rsidR="00BF3119">
        <w:rPr>
          <w:rFonts w:ascii="標楷體" w:eastAsia="標楷體" w:hAnsi="標楷體" w:hint="eastAsia"/>
        </w:rPr>
        <w:t>105年11月3日(四)</w:t>
      </w:r>
      <w:r w:rsidR="00825E6A">
        <w:rPr>
          <w:rFonts w:ascii="標楷體" w:eastAsia="標楷體" w:hAnsi="標楷體" w:hint="eastAsia"/>
        </w:rPr>
        <w:t>於</w:t>
      </w:r>
      <w:r w:rsidR="00BF3119">
        <w:rPr>
          <w:rFonts w:ascii="標楷體" w:eastAsia="標楷體" w:hAnsi="標楷體" w:hint="eastAsia"/>
        </w:rPr>
        <w:t>本校</w:t>
      </w:r>
      <w:r w:rsidR="00825E6A">
        <w:rPr>
          <w:rFonts w:ascii="標楷體" w:eastAsia="標楷體" w:hAnsi="標楷體" w:hint="eastAsia"/>
        </w:rPr>
        <w:t>國際會議廳</w:t>
      </w:r>
      <w:r w:rsidR="00BF3119" w:rsidRPr="00BF3119">
        <w:rPr>
          <w:rFonts w:ascii="標楷體" w:eastAsia="標楷體" w:hAnsi="標楷體" w:hint="eastAsia"/>
          <w:color w:val="000000"/>
        </w:rPr>
        <w:t>辦理「性平教育」講座，</w:t>
      </w:r>
      <w:r w:rsidR="00825E6A">
        <w:rPr>
          <w:rFonts w:ascii="標楷體" w:eastAsia="標楷體" w:hAnsi="標楷體" w:hint="eastAsia"/>
          <w:color w:val="000000"/>
        </w:rPr>
        <w:t>並邀請</w:t>
      </w:r>
      <w:r w:rsidR="00BF3119">
        <w:rPr>
          <w:rFonts w:ascii="標楷體" w:eastAsia="標楷體" w:hAnsi="標楷體" w:hint="eastAsia"/>
          <w:color w:val="000000"/>
        </w:rPr>
        <w:t>貴校陳增</w:t>
      </w:r>
    </w:p>
    <w:p w:rsidR="00A7392A" w:rsidRDefault="00825E6A" w:rsidP="00F874AF">
      <w:pPr>
        <w:spacing w:beforeLines="50" w:before="180" w:afterLines="50" w:after="180" w:line="400" w:lineRule="exact"/>
        <w:rPr>
          <w:rFonts w:hint="eastAsia"/>
        </w:rPr>
      </w:pPr>
      <w:r>
        <w:rPr>
          <w:rFonts w:ascii="標楷體" w:eastAsia="標楷體" w:hAnsi="標楷體" w:hint="eastAsia"/>
          <w:color w:val="000000"/>
        </w:rPr>
        <w:t xml:space="preserve">         </w:t>
      </w:r>
      <w:r w:rsidR="00BF3119">
        <w:rPr>
          <w:rFonts w:ascii="標楷體" w:eastAsia="標楷體" w:hAnsi="標楷體" w:hint="eastAsia"/>
          <w:color w:val="000000"/>
        </w:rPr>
        <w:t>穎助理教授擔任講座</w:t>
      </w:r>
      <w:r>
        <w:rPr>
          <w:rFonts w:ascii="標楷體" w:eastAsia="標楷體" w:hAnsi="標楷體" w:hint="eastAsia"/>
          <w:color w:val="000000"/>
        </w:rPr>
        <w:t>活動</w:t>
      </w:r>
      <w:r w:rsidR="00BF3119">
        <w:rPr>
          <w:rFonts w:ascii="標楷體" w:eastAsia="標楷體" w:hAnsi="標楷體" w:hint="eastAsia"/>
          <w:color w:val="000000"/>
        </w:rPr>
        <w:t>老師</w:t>
      </w:r>
      <w:r w:rsidR="00BF3119" w:rsidRPr="00BF3119">
        <w:rPr>
          <w:rFonts w:ascii="標楷體" w:eastAsia="標楷體" w:hAnsi="標楷體" w:hint="eastAsia"/>
          <w:color w:val="000000"/>
        </w:rPr>
        <w:t>，</w:t>
      </w:r>
      <w:r w:rsidRPr="00BF3119">
        <w:rPr>
          <w:rFonts w:ascii="標楷體" w:eastAsia="標楷體" w:hAnsi="標楷體" w:hint="eastAsia"/>
          <w:color w:val="000000"/>
        </w:rPr>
        <w:t>參加</w:t>
      </w:r>
      <w:r>
        <w:rPr>
          <w:rFonts w:ascii="標楷體" w:eastAsia="標楷體" w:hAnsi="標楷體" w:hint="eastAsia"/>
          <w:color w:val="000000"/>
        </w:rPr>
        <w:t>師生</w:t>
      </w:r>
      <w:r w:rsidR="00BF3119" w:rsidRPr="00BF3119">
        <w:rPr>
          <w:rFonts w:ascii="標楷體" w:eastAsia="標楷體" w:hAnsi="標楷體" w:hint="eastAsia"/>
          <w:color w:val="000000"/>
        </w:rPr>
        <w:t>共</w:t>
      </w:r>
      <w:r w:rsidR="00BF3119">
        <w:rPr>
          <w:rFonts w:ascii="標楷體" w:eastAsia="標楷體" w:hAnsi="標楷體"/>
          <w:color w:val="000000"/>
        </w:rPr>
        <w:t>1</w:t>
      </w:r>
      <w:r w:rsidR="00BF3119">
        <w:rPr>
          <w:rFonts w:ascii="標楷體" w:eastAsia="標楷體" w:hAnsi="標楷體" w:hint="eastAsia"/>
          <w:color w:val="000000"/>
        </w:rPr>
        <w:t>50</w:t>
      </w:r>
      <w:r w:rsidR="00BF3119" w:rsidRPr="00BF3119">
        <w:rPr>
          <w:rFonts w:ascii="標楷體" w:eastAsia="標楷體" w:hAnsi="標楷體" w:hint="eastAsia"/>
          <w:color w:val="000000"/>
        </w:rPr>
        <w:t>人次，滿意度</w:t>
      </w:r>
      <w:r w:rsidR="00BF3119">
        <w:rPr>
          <w:rFonts w:ascii="標楷體" w:eastAsia="標楷體" w:hAnsi="標楷體" w:hint="eastAsia"/>
          <w:color w:val="000000"/>
        </w:rPr>
        <w:t>90.3</w:t>
      </w:r>
      <w:r w:rsidR="00BF3119" w:rsidRPr="00BF3119">
        <w:rPr>
          <w:rFonts w:ascii="標楷體" w:eastAsia="標楷體" w:hAnsi="標楷體"/>
          <w:color w:val="000000"/>
        </w:rPr>
        <w:t>%</w:t>
      </w:r>
      <w:r w:rsidR="00BF3119" w:rsidRPr="00BF3119">
        <w:rPr>
          <w:rFonts w:ascii="標楷體" w:eastAsia="標楷體" w:hAnsi="標楷體" w:hint="eastAsia"/>
          <w:color w:val="000000"/>
        </w:rPr>
        <w:t>。</w:t>
      </w:r>
    </w:p>
    <w:p w:rsidR="00825E6A" w:rsidRDefault="00825E6A" w:rsidP="00F874AF">
      <w:pPr>
        <w:spacing w:beforeLines="50" w:before="180" w:afterLines="50" w:after="180" w:line="40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(二)</w:t>
      </w:r>
      <w:r w:rsidRPr="00825E6A">
        <w:rPr>
          <w:rFonts w:ascii="標楷體" w:eastAsia="標楷體" w:hAnsi="標楷體" w:hint="eastAsia"/>
          <w:color w:val="000000"/>
        </w:rPr>
        <w:t xml:space="preserve"> </w:t>
      </w:r>
      <w:r>
        <w:rPr>
          <w:rFonts w:ascii="標楷體" w:eastAsia="標楷體" w:hAnsi="標楷體" w:hint="eastAsia"/>
          <w:color w:val="000000"/>
        </w:rPr>
        <w:t>透過講師專題演講及影片的啟發與深度討論，從性別角度切入協助學生增進相關知</w:t>
      </w:r>
    </w:p>
    <w:p w:rsidR="00825E6A" w:rsidRDefault="00825E6A" w:rsidP="00F874AF">
      <w:pPr>
        <w:spacing w:beforeLines="50" w:before="180" w:afterLines="50" w:after="180" w:line="400" w:lineRule="exact"/>
        <w:rPr>
          <w:rFonts w:ascii="標楷體" w:eastAsia="標楷體" w:hAnsi="標楷體" w:hint="eastAsia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能及建構正確的性別觀念，</w:t>
      </w:r>
      <w:r w:rsidR="00A7392A" w:rsidRPr="00A7392A">
        <w:rPr>
          <w:rFonts w:ascii="標楷體" w:eastAsia="標楷體" w:hAnsi="標楷體" w:hint="eastAsia"/>
          <w:color w:val="000000"/>
        </w:rPr>
        <w:t>進而落實推動性別平等教育，營造一個平等尊重的友善</w:t>
      </w:r>
    </w:p>
    <w:p w:rsidR="00825E6A" w:rsidRDefault="00825E6A" w:rsidP="00F874AF">
      <w:pPr>
        <w:spacing w:beforeLines="50" w:before="180" w:afterLines="50" w:after="180" w:line="400" w:lineRule="exact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  <w:color w:val="000000"/>
        </w:rPr>
        <w:t xml:space="preserve">         校園。</w:t>
      </w:r>
    </w:p>
    <w:p w:rsidR="00225F67" w:rsidRPr="005A73C3" w:rsidRDefault="00225F67" w:rsidP="00F874AF">
      <w:pPr>
        <w:spacing w:beforeLines="50" w:before="180" w:afterLines="50" w:after="180" w:line="400" w:lineRule="exact"/>
        <w:rPr>
          <w:rFonts w:eastAsia="標楷體"/>
          <w:b/>
          <w:color w:val="000000"/>
        </w:rPr>
      </w:pPr>
      <w:r w:rsidRPr="005A73C3">
        <w:rPr>
          <w:rFonts w:eastAsia="標楷體"/>
          <w:b/>
          <w:color w:val="000000"/>
        </w:rPr>
        <w:t>三、其他意見與建議：</w:t>
      </w:r>
    </w:p>
    <w:p w:rsidR="00F874AF" w:rsidRPr="00F874AF" w:rsidRDefault="00825E6A" w:rsidP="00F874AF">
      <w:pPr>
        <w:spacing w:line="400" w:lineRule="exact"/>
        <w:rPr>
          <w:rFonts w:eastAsia="標楷體" w:hint="eastAsia"/>
          <w:color w:val="000000"/>
        </w:rPr>
      </w:pPr>
      <w:r>
        <w:rPr>
          <w:rFonts w:eastAsia="標楷體" w:hint="eastAsia"/>
          <w:b/>
          <w:color w:val="000000"/>
        </w:rPr>
        <w:t xml:space="preserve">       </w:t>
      </w:r>
      <w:r w:rsidRPr="00F874AF">
        <w:rPr>
          <w:rFonts w:eastAsia="標楷體" w:hint="eastAsia"/>
          <w:color w:val="000000"/>
        </w:rPr>
        <w:t xml:space="preserve">  </w:t>
      </w:r>
      <w:r w:rsidR="00F874AF" w:rsidRPr="00F874AF">
        <w:rPr>
          <w:rFonts w:eastAsia="標楷體" w:hint="eastAsia"/>
          <w:color w:val="000000"/>
        </w:rPr>
        <w:t>陳增穎教授演講生動有趣，舉實例恰到好處，希望爾後能多申辦幾場講座活動，並</w:t>
      </w:r>
    </w:p>
    <w:p w:rsidR="00F85C9A" w:rsidRPr="00F874AF" w:rsidRDefault="00F874AF" w:rsidP="00F874AF">
      <w:pPr>
        <w:spacing w:line="400" w:lineRule="exact"/>
        <w:rPr>
          <w:rFonts w:eastAsia="標楷體" w:hint="eastAsia"/>
          <w:color w:val="000000"/>
        </w:rPr>
      </w:pPr>
      <w:r w:rsidRPr="00F874AF">
        <w:rPr>
          <w:rFonts w:eastAsia="標楷體" w:hint="eastAsia"/>
          <w:color w:val="000000"/>
        </w:rPr>
        <w:t xml:space="preserve">         </w:t>
      </w:r>
      <w:r w:rsidRPr="00F874AF">
        <w:rPr>
          <w:rFonts w:eastAsia="標楷體" w:hint="eastAsia"/>
          <w:color w:val="000000"/>
        </w:rPr>
        <w:t>再次邀約貴校講座老師蒞本校演講。</w:t>
      </w:r>
    </w:p>
    <w:p w:rsidR="005867BE" w:rsidRPr="00F874AF" w:rsidRDefault="005867BE" w:rsidP="00F874AF">
      <w:pPr>
        <w:spacing w:line="500" w:lineRule="exact"/>
        <w:rPr>
          <w:rFonts w:eastAsia="標楷體" w:hint="eastAsia"/>
          <w:sz w:val="32"/>
          <w:szCs w:val="32"/>
        </w:rPr>
      </w:pPr>
    </w:p>
    <w:p w:rsidR="00A20F2E" w:rsidRDefault="00CB65E8" w:rsidP="007B3D05">
      <w:pPr>
        <w:rPr>
          <w:rFonts w:eastAsia="標楷體" w:hint="eastAsia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lastRenderedPageBreak/>
        <w:t xml:space="preserve">            </w:t>
      </w:r>
      <w:r w:rsidR="0073668E">
        <w:rPr>
          <w:rFonts w:eastAsia="標楷體"/>
          <w:b/>
          <w:noProof/>
          <w:sz w:val="32"/>
          <w:szCs w:val="32"/>
        </w:rPr>
        <w:drawing>
          <wp:inline distT="0" distB="0" distL="0" distR="0">
            <wp:extent cx="3258185" cy="533400"/>
            <wp:effectExtent l="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185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A73C3" w:rsidRPr="00026377" w:rsidRDefault="00CB65E8" w:rsidP="005A73C3">
      <w:pPr>
        <w:jc w:val="center"/>
        <w:rPr>
          <w:rFonts w:eastAsia="標楷體"/>
          <w:b/>
          <w:sz w:val="32"/>
          <w:szCs w:val="32"/>
        </w:rPr>
      </w:pPr>
      <w:r>
        <w:rPr>
          <w:rFonts w:eastAsia="標楷體" w:hint="eastAsia"/>
          <w:b/>
          <w:sz w:val="32"/>
          <w:szCs w:val="32"/>
        </w:rPr>
        <w:t>普門中學</w:t>
      </w:r>
      <w:r>
        <w:rPr>
          <w:rFonts w:eastAsia="標楷體" w:hint="eastAsia"/>
          <w:b/>
          <w:sz w:val="32"/>
          <w:szCs w:val="32"/>
        </w:rPr>
        <w:t>105</w:t>
      </w:r>
      <w:r>
        <w:rPr>
          <w:rFonts w:eastAsia="標楷體" w:hint="eastAsia"/>
          <w:b/>
          <w:sz w:val="32"/>
          <w:szCs w:val="32"/>
        </w:rPr>
        <w:t>學年度第一學期性平教育講座</w:t>
      </w:r>
      <w:r w:rsidR="005A73C3" w:rsidRPr="00026377">
        <w:rPr>
          <w:rFonts w:eastAsia="標楷體"/>
          <w:b/>
          <w:sz w:val="32"/>
          <w:szCs w:val="32"/>
        </w:rPr>
        <w:t>活動成果表</w:t>
      </w:r>
    </w:p>
    <w:tbl>
      <w:tblPr>
        <w:tblW w:w="503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1"/>
        <w:gridCol w:w="3375"/>
        <w:gridCol w:w="448"/>
        <w:gridCol w:w="2161"/>
        <w:gridCol w:w="2389"/>
      </w:tblGrid>
      <w:tr w:rsidR="00F85C9A" w:rsidRPr="005A73C3" w:rsidTr="0069690E">
        <w:trPr>
          <w:trHeight w:val="510"/>
        </w:trPr>
        <w:tc>
          <w:tcPr>
            <w:tcW w:w="89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演講名稱</w:t>
            </w:r>
          </w:p>
        </w:tc>
        <w:tc>
          <w:tcPr>
            <w:tcW w:w="1829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C3" w:rsidRPr="00B94B80" w:rsidRDefault="00462781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性平教育</w:t>
            </w:r>
          </w:p>
        </w:tc>
        <w:tc>
          <w:tcPr>
            <w:tcW w:w="108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舉辦學校</w:t>
            </w:r>
          </w:p>
        </w:tc>
        <w:tc>
          <w:tcPr>
            <w:tcW w:w="119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73C3" w:rsidRPr="00B94B80" w:rsidRDefault="00462781" w:rsidP="00026377">
            <w:pPr>
              <w:spacing w:line="520" w:lineRule="exact"/>
              <w:ind w:left="1200" w:hangingChars="500" w:hanging="1200"/>
              <w:jc w:val="center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普門中學</w:t>
            </w:r>
          </w:p>
        </w:tc>
      </w:tr>
      <w:tr w:rsidR="00F85C9A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演講教授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C3" w:rsidRPr="00B94B80" w:rsidRDefault="00462781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陳增穎</w:t>
            </w:r>
            <w:r w:rsidR="00AC6F43">
              <w:rPr>
                <w:rFonts w:ascii="標楷體" w:eastAsia="標楷體" w:hAnsi="標楷體" w:hint="eastAsia"/>
              </w:rPr>
              <w:t>教授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bookmarkStart w:id="0" w:name="_GoBack"/>
            <w:r w:rsidRPr="00B94B80">
              <w:rPr>
                <w:rFonts w:ascii="標楷體" w:eastAsia="標楷體" w:hAnsi="標楷體"/>
                <w:b/>
              </w:rPr>
              <w:t>活動地點</w:t>
            </w:r>
            <w:bookmarkEnd w:id="0"/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A73C3" w:rsidRPr="00B94B80" w:rsidRDefault="00462781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國際會議廳</w:t>
            </w:r>
          </w:p>
        </w:tc>
      </w:tr>
      <w:tr w:rsidR="00F85C9A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活動時間</w:t>
            </w:r>
          </w:p>
        </w:tc>
        <w:tc>
          <w:tcPr>
            <w:tcW w:w="18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3485" w:rsidRPr="00B94B80" w:rsidRDefault="00462781" w:rsidP="00BC3485">
            <w:pPr>
              <w:spacing w:line="520" w:lineRule="exact"/>
              <w:rPr>
                <w:rFonts w:ascii="標楷體" w:eastAsia="標楷體" w:hAnsi="標楷體" w:hint="eastAsia"/>
              </w:rPr>
            </w:pPr>
            <w:r w:rsidRPr="00B94B80">
              <w:rPr>
                <w:rFonts w:ascii="標楷體" w:eastAsia="標楷體" w:hAnsi="標楷體" w:hint="eastAsia"/>
              </w:rPr>
              <w:t>_105</w:t>
            </w:r>
            <w:r w:rsidR="00026377" w:rsidRPr="00B94B80">
              <w:rPr>
                <w:rFonts w:ascii="標楷體" w:eastAsia="標楷體" w:hAnsi="標楷體" w:hint="eastAsia"/>
              </w:rPr>
              <w:t>_</w:t>
            </w:r>
            <w:r w:rsidR="005A73C3" w:rsidRPr="00B94B80">
              <w:rPr>
                <w:rFonts w:ascii="標楷體" w:eastAsia="標楷體" w:hAnsi="標楷體"/>
              </w:rPr>
              <w:t>年</w:t>
            </w:r>
            <w:r w:rsidR="00026377" w:rsidRPr="00B94B80">
              <w:rPr>
                <w:rFonts w:ascii="標楷體" w:eastAsia="標楷體" w:hAnsi="標楷體" w:hint="eastAsia"/>
              </w:rPr>
              <w:t>__</w:t>
            </w:r>
            <w:r w:rsidRPr="00B94B80">
              <w:rPr>
                <w:rFonts w:ascii="標楷體" w:eastAsia="標楷體" w:hAnsi="標楷體" w:hint="eastAsia"/>
              </w:rPr>
              <w:t>11__</w:t>
            </w:r>
            <w:r w:rsidR="005A73C3" w:rsidRPr="00B94B80">
              <w:rPr>
                <w:rFonts w:ascii="標楷體" w:eastAsia="標楷體" w:hAnsi="標楷體"/>
              </w:rPr>
              <w:t>月</w:t>
            </w:r>
            <w:r w:rsidR="00026377" w:rsidRPr="00B94B80">
              <w:rPr>
                <w:rFonts w:ascii="標楷體" w:eastAsia="標楷體" w:hAnsi="標楷體" w:hint="eastAsia"/>
              </w:rPr>
              <w:t>_</w:t>
            </w:r>
            <w:r w:rsidRPr="00B94B80">
              <w:rPr>
                <w:rFonts w:ascii="標楷體" w:eastAsia="標楷體" w:hAnsi="標楷體" w:hint="eastAsia"/>
              </w:rPr>
              <w:t>3_</w:t>
            </w:r>
            <w:r w:rsidR="005A73C3" w:rsidRPr="00B94B80">
              <w:rPr>
                <w:rFonts w:ascii="標楷體" w:eastAsia="標楷體" w:hAnsi="標楷體"/>
              </w:rPr>
              <w:t>日</w:t>
            </w:r>
          </w:p>
          <w:p w:rsidR="005A73C3" w:rsidRPr="00B94B80" w:rsidRDefault="00BC3485" w:rsidP="00BC3485">
            <w:pPr>
              <w:spacing w:line="520" w:lineRule="exact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時間</w:t>
            </w:r>
            <w:r w:rsidRPr="00B94B80">
              <w:rPr>
                <w:rFonts w:ascii="標楷體" w:eastAsia="標楷體" w:hAnsi="標楷體"/>
              </w:rPr>
              <w:t>：</w:t>
            </w:r>
            <w:r w:rsidR="00026377" w:rsidRPr="00B94B80">
              <w:rPr>
                <w:rFonts w:ascii="標楷體" w:eastAsia="標楷體" w:hAnsi="標楷體" w:hint="eastAsia"/>
              </w:rPr>
              <w:t>_</w:t>
            </w:r>
            <w:r w:rsidR="00462781" w:rsidRPr="00B94B80">
              <w:rPr>
                <w:rFonts w:ascii="標楷體" w:eastAsia="標楷體" w:hAnsi="標楷體" w:hint="eastAsia"/>
              </w:rPr>
              <w:t>18:45_</w:t>
            </w:r>
            <w:r w:rsidR="005A73C3" w:rsidRPr="00B94B80">
              <w:rPr>
                <w:rFonts w:ascii="標楷體" w:eastAsia="標楷體" w:hAnsi="標楷體"/>
              </w:rPr>
              <w:t>至</w:t>
            </w:r>
            <w:r w:rsidR="00462781" w:rsidRPr="00B94B80">
              <w:rPr>
                <w:rFonts w:ascii="標楷體" w:eastAsia="標楷體" w:hAnsi="標楷體" w:hint="eastAsia"/>
              </w:rPr>
              <w:t>20:30</w:t>
            </w:r>
            <w:r w:rsidRPr="00B94B80">
              <w:rPr>
                <w:rFonts w:ascii="標楷體" w:eastAsia="標楷體" w:hAnsi="標楷體" w:hint="eastAsia"/>
              </w:rPr>
              <w:t>_</w:t>
            </w:r>
          </w:p>
        </w:tc>
        <w:tc>
          <w:tcPr>
            <w:tcW w:w="10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5A73C3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/>
                <w:b/>
              </w:rPr>
              <w:t>與會師生人數</w:t>
            </w:r>
          </w:p>
        </w:tc>
        <w:tc>
          <w:tcPr>
            <w:tcW w:w="1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A73C3" w:rsidRPr="00B94B80" w:rsidRDefault="005A73C3" w:rsidP="00026377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/>
              </w:rPr>
              <w:t>高中職：</w:t>
            </w:r>
            <w:r w:rsidR="0066673F" w:rsidRPr="00B94B80">
              <w:rPr>
                <w:rFonts w:ascii="標楷體" w:eastAsia="標楷體" w:hAnsi="標楷體" w:hint="eastAsia"/>
              </w:rPr>
              <w:t>__</w:t>
            </w:r>
            <w:r w:rsidR="00462781" w:rsidRPr="00B94B80">
              <w:rPr>
                <w:rFonts w:ascii="標楷體" w:eastAsia="標楷體" w:hAnsi="標楷體" w:hint="eastAsia"/>
              </w:rPr>
              <w:t>115_</w:t>
            </w:r>
            <w:r w:rsidRPr="00B94B80">
              <w:rPr>
                <w:rFonts w:ascii="標楷體" w:eastAsia="標楷體" w:hAnsi="標楷體"/>
              </w:rPr>
              <w:t>人</w:t>
            </w:r>
          </w:p>
          <w:p w:rsidR="005A73C3" w:rsidRPr="00B94B80" w:rsidRDefault="005A73C3" w:rsidP="00026377">
            <w:pPr>
              <w:spacing w:line="520" w:lineRule="exact"/>
              <w:jc w:val="center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/>
              </w:rPr>
              <w:t>國</w:t>
            </w:r>
            <w:r w:rsidR="00026377" w:rsidRPr="00B94B80">
              <w:rPr>
                <w:rFonts w:ascii="標楷體" w:eastAsia="標楷體" w:hAnsi="標楷體" w:hint="eastAsia"/>
              </w:rPr>
              <w:t xml:space="preserve">  </w:t>
            </w:r>
            <w:r w:rsidRPr="00B94B80">
              <w:rPr>
                <w:rFonts w:ascii="標楷體" w:eastAsia="標楷體" w:hAnsi="標楷體"/>
              </w:rPr>
              <w:t>中：</w:t>
            </w:r>
            <w:r w:rsidR="0066673F" w:rsidRPr="00B94B80">
              <w:rPr>
                <w:rFonts w:ascii="標楷體" w:eastAsia="標楷體" w:hAnsi="標楷體" w:hint="eastAsia"/>
              </w:rPr>
              <w:t>_____</w:t>
            </w:r>
            <w:r w:rsidRPr="00B94B80">
              <w:rPr>
                <w:rFonts w:ascii="標楷體" w:eastAsia="標楷體" w:hAnsi="標楷體"/>
              </w:rPr>
              <w:t>人</w:t>
            </w:r>
          </w:p>
        </w:tc>
      </w:tr>
      <w:tr w:rsidR="005A73C3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3C3" w:rsidRPr="00B94B80" w:rsidRDefault="00313ACB" w:rsidP="0069690E">
            <w:pPr>
              <w:spacing w:line="520" w:lineRule="exact"/>
              <w:jc w:val="center"/>
              <w:rPr>
                <w:rFonts w:ascii="標楷體" w:eastAsia="標楷體" w:hAnsi="標楷體"/>
                <w:b/>
              </w:rPr>
            </w:pPr>
            <w:r w:rsidRPr="00B94B80">
              <w:rPr>
                <w:rFonts w:ascii="標楷體" w:eastAsia="標楷體" w:hAnsi="標楷體" w:hint="eastAsia"/>
                <w:b/>
              </w:rPr>
              <w:t>活動成果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94B80" w:rsidRPr="00B94B80" w:rsidRDefault="00917890" w:rsidP="008B48EF">
            <w:pPr>
              <w:spacing w:line="520" w:lineRule="exact"/>
              <w:jc w:val="both"/>
              <w:rPr>
                <w:rFonts w:ascii="標楷體" w:eastAsia="標楷體" w:hAnsi="標楷體"/>
              </w:rPr>
            </w:pPr>
            <w:r w:rsidRPr="00B94B80">
              <w:rPr>
                <w:rFonts w:ascii="標楷體" w:eastAsia="標楷體" w:hAnsi="標楷體" w:hint="eastAsia"/>
              </w:rPr>
              <w:t>透過</w:t>
            </w:r>
            <w:r w:rsidR="00AC6F43" w:rsidRPr="00B94B80">
              <w:rPr>
                <w:rFonts w:ascii="標楷體" w:eastAsia="標楷體" w:hAnsi="標楷體" w:hint="eastAsia"/>
              </w:rPr>
              <w:t>講座老師的演講及</w:t>
            </w:r>
            <w:r w:rsidRPr="00B94B80">
              <w:rPr>
                <w:rFonts w:ascii="標楷體" w:eastAsia="標楷體" w:hAnsi="標楷體" w:hint="eastAsia"/>
              </w:rPr>
              <w:t>影片</w:t>
            </w:r>
            <w:r w:rsidR="00AC6F43">
              <w:rPr>
                <w:rFonts w:ascii="標楷體" w:eastAsia="標楷體" w:hAnsi="標楷體" w:hint="eastAsia"/>
              </w:rPr>
              <w:t>欣</w:t>
            </w:r>
            <w:r w:rsidRPr="00B94B80">
              <w:rPr>
                <w:rFonts w:ascii="標楷體" w:eastAsia="標楷體" w:hAnsi="標楷體" w:hint="eastAsia"/>
              </w:rPr>
              <w:t>賞，引</w:t>
            </w:r>
            <w:r w:rsidR="00B94B80" w:rsidRPr="00B94B80">
              <w:rPr>
                <w:rFonts w:ascii="標楷體" w:eastAsia="標楷體" w:hAnsi="標楷體" w:hint="eastAsia"/>
              </w:rPr>
              <w:t>發</w:t>
            </w:r>
            <w:r w:rsidRPr="00B94B80">
              <w:rPr>
                <w:rFonts w:ascii="標楷體" w:eastAsia="標楷體" w:hAnsi="標楷體" w:hint="eastAsia"/>
              </w:rPr>
              <w:t>同學學習動機及意願，</w:t>
            </w:r>
            <w:r w:rsidR="00B94B80" w:rsidRPr="00B94B80">
              <w:rPr>
                <w:rFonts w:ascii="標楷體" w:eastAsia="標楷體" w:hAnsi="標楷體" w:hint="eastAsia"/>
              </w:rPr>
              <w:t>藉此以</w:t>
            </w:r>
            <w:r w:rsidR="008B48EF">
              <w:rPr>
                <w:rFonts w:ascii="標楷體" w:eastAsia="標楷體" w:hAnsi="標楷體" w:hint="eastAsia"/>
              </w:rPr>
              <w:t>提升</w:t>
            </w:r>
            <w:r w:rsidR="00B94B80" w:rsidRPr="00B94B80">
              <w:rPr>
                <w:rFonts w:ascii="標楷體" w:eastAsia="標楷體" w:hAnsi="標楷體" w:hint="eastAsia"/>
              </w:rPr>
              <w:t>同學察覺自己性別意識，</w:t>
            </w:r>
            <w:r w:rsidRPr="00B94B80">
              <w:rPr>
                <w:rFonts w:ascii="標楷體" w:eastAsia="標楷體" w:hAnsi="標楷體" w:hint="eastAsia"/>
              </w:rPr>
              <w:t>學習合宜情感交往之互動模式與態度，</w:t>
            </w:r>
            <w:r w:rsidR="008B48EF">
              <w:rPr>
                <w:rFonts w:ascii="標楷體" w:eastAsia="標楷體" w:hAnsi="標楷體" w:hint="eastAsia"/>
              </w:rPr>
              <w:t>並</w:t>
            </w:r>
            <w:r w:rsidR="008B48EF" w:rsidRPr="008B48EF">
              <w:rPr>
                <w:rFonts w:ascii="標楷體" w:eastAsia="標楷體" w:hAnsi="標楷體" w:hint="eastAsia"/>
              </w:rPr>
              <w:t>協助學生建構正確性別觀念，學習兩性平等、尊重及面對分手的兩性交往正確的互動模式</w:t>
            </w:r>
            <w:r w:rsidRPr="00B94B80">
              <w:rPr>
                <w:rFonts w:ascii="標楷體" w:eastAsia="標楷體" w:hAnsi="標楷體" w:hint="eastAsia"/>
              </w:rPr>
              <w:t>。</w:t>
            </w:r>
          </w:p>
        </w:tc>
      </w:tr>
      <w:tr w:rsidR="00313ACB" w:rsidRPr="005A73C3" w:rsidTr="0069690E">
        <w:trPr>
          <w:trHeight w:val="509"/>
        </w:trPr>
        <w:tc>
          <w:tcPr>
            <w:tcW w:w="895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3ACB" w:rsidRPr="009E5903" w:rsidRDefault="00313ACB" w:rsidP="0069690E">
            <w:pPr>
              <w:spacing w:line="520" w:lineRule="exact"/>
              <w:jc w:val="center"/>
              <w:rPr>
                <w:rFonts w:eastAsia="標楷體"/>
                <w:b/>
              </w:rPr>
            </w:pPr>
            <w:r w:rsidRPr="009E5903">
              <w:rPr>
                <w:rFonts w:eastAsia="標楷體" w:hint="eastAsia"/>
                <w:b/>
              </w:rPr>
              <w:t>備註</w:t>
            </w:r>
          </w:p>
        </w:tc>
        <w:tc>
          <w:tcPr>
            <w:tcW w:w="410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13ACB" w:rsidRPr="009E5903" w:rsidRDefault="00313ACB" w:rsidP="00884EC0">
            <w:pPr>
              <w:spacing w:line="520" w:lineRule="exact"/>
              <w:jc w:val="both"/>
              <w:rPr>
                <w:rFonts w:eastAsia="標楷體" w:hint="eastAsia"/>
                <w:b/>
              </w:rPr>
            </w:pPr>
            <w:r w:rsidRPr="009E5903">
              <w:rPr>
                <w:rFonts w:eastAsia="標楷體" w:hint="eastAsia"/>
                <w:b/>
              </w:rPr>
              <w:t>活動照片</w:t>
            </w:r>
            <w:r w:rsidRPr="009E5903">
              <w:rPr>
                <w:rFonts w:eastAsia="標楷體" w:hint="eastAsia"/>
                <w:b/>
              </w:rPr>
              <w:t>(</w:t>
            </w:r>
            <w:r w:rsidRPr="009E5903">
              <w:rPr>
                <w:rFonts w:eastAsia="標楷體" w:hint="eastAsia"/>
                <w:b/>
              </w:rPr>
              <w:t>煩請提供</w:t>
            </w:r>
            <w:r w:rsidRPr="009E5903">
              <w:rPr>
                <w:rFonts w:eastAsia="標楷體" w:hint="eastAsia"/>
                <w:b/>
              </w:rPr>
              <w:t>8~10</w:t>
            </w:r>
            <w:r w:rsidRPr="009E5903">
              <w:rPr>
                <w:rFonts w:eastAsia="標楷體" w:hint="eastAsia"/>
                <w:b/>
              </w:rPr>
              <w:t>張，謝謝您</w:t>
            </w:r>
            <w:r w:rsidRPr="009E5903">
              <w:rPr>
                <w:rFonts w:eastAsia="標楷體" w:hint="eastAsia"/>
                <w:b/>
              </w:rPr>
              <w:t>!!)</w:t>
            </w:r>
          </w:p>
        </w:tc>
      </w:tr>
      <w:tr w:rsidR="000A3C9F" w:rsidRPr="005A73C3" w:rsidTr="00313ACB">
        <w:trPr>
          <w:trHeight w:val="288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C9F" w:rsidRPr="005A73C3" w:rsidRDefault="0073668E" w:rsidP="000A3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698750" cy="1509395"/>
                  <wp:effectExtent l="0" t="0" r="6350" b="0"/>
                  <wp:docPr id="2" name="圖片 2" descr="IMAG21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2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98750" cy="1509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73668E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618740" cy="1536065"/>
                  <wp:effectExtent l="0" t="0" r="0" b="6985"/>
                  <wp:docPr id="3" name="圖片 3" descr="IMAG2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21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8740" cy="15360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313ACB">
        <w:trPr>
          <w:trHeight w:val="55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F85C9A" w:rsidP="000A3C9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本校輔導室陳主任於課前提示性平教育的重要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F85C9A" w:rsidRDefault="00F85C9A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陳增穎教授講授性平教育</w:t>
            </w:r>
            <w:r w:rsidR="00917890">
              <w:rPr>
                <w:rFonts w:eastAsia="標楷體" w:hint="eastAsia"/>
              </w:rPr>
              <w:t>對兩性的尊重</w:t>
            </w:r>
          </w:p>
        </w:tc>
      </w:tr>
      <w:tr w:rsidR="000A3C9F" w:rsidRPr="005A73C3" w:rsidTr="00313ACB">
        <w:trPr>
          <w:trHeight w:val="253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0A3C9F" w:rsidRPr="005A73C3" w:rsidRDefault="0073668E" w:rsidP="000A3C9F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903220" cy="1651000"/>
                  <wp:effectExtent l="0" t="0" r="0" b="6350"/>
                  <wp:docPr id="4" name="圖片 4" descr="IMAG2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21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3220" cy="165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73668E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823210" cy="1615440"/>
                  <wp:effectExtent l="0" t="0" r="0" b="3810"/>
                  <wp:docPr id="5" name="圖片 5" descr="IMAG2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21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321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313ACB">
        <w:trPr>
          <w:trHeight w:val="564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91789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陳增穎教授講授性平教育的重要性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91789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講師很認真地講解兩性間的問題</w:t>
            </w:r>
          </w:p>
        </w:tc>
      </w:tr>
      <w:tr w:rsidR="000A3C9F" w:rsidRPr="005A73C3" w:rsidTr="00313ACB">
        <w:trPr>
          <w:trHeight w:val="310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73668E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lastRenderedPageBreak/>
              <w:drawing>
                <wp:inline distT="0" distB="0" distL="0" distR="0">
                  <wp:extent cx="2921000" cy="1615440"/>
                  <wp:effectExtent l="0" t="0" r="0" b="3810"/>
                  <wp:docPr id="6" name="圖片 6" descr="IMAG21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IMAG2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1000" cy="1615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73668E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876550" cy="1659890"/>
                  <wp:effectExtent l="0" t="0" r="0" b="0"/>
                  <wp:docPr id="7" name="圖片 7" descr="IMAG2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21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1659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313ACB">
        <w:trPr>
          <w:trHeight w:val="695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91789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講師播放醫生接生胎兒的經過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917890" w:rsidRDefault="0091789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講演過程中與學生的互動</w:t>
            </w:r>
          </w:p>
        </w:tc>
      </w:tr>
      <w:tr w:rsidR="000A3C9F" w:rsidRPr="005A73C3" w:rsidTr="00313ACB">
        <w:trPr>
          <w:trHeight w:val="2828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73668E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2929890" cy="1668780"/>
                  <wp:effectExtent l="0" t="0" r="3810" b="7620"/>
                  <wp:docPr id="8" name="圖片 8" descr="IMAG21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IMAG21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9890" cy="1668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A3C9F" w:rsidRPr="005A73C3" w:rsidRDefault="0073668E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  <w:noProof/>
              </w:rPr>
              <w:drawing>
                <wp:inline distT="0" distB="0" distL="0" distR="0">
                  <wp:extent cx="3000375" cy="1642110"/>
                  <wp:effectExtent l="0" t="0" r="9525" b="0"/>
                  <wp:docPr id="9" name="圖片 9" descr="IMAG21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IMAG21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164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5F67" w:rsidRPr="005A73C3" w:rsidTr="00313ACB">
        <w:trPr>
          <w:trHeight w:val="57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91789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講演過程中與學生的互動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225F67" w:rsidRPr="005A73C3" w:rsidRDefault="00917890" w:rsidP="00104AC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講演過程中與學生的互動</w:t>
            </w:r>
          </w:p>
        </w:tc>
      </w:tr>
      <w:tr w:rsidR="00313ACB" w:rsidRPr="005A73C3" w:rsidTr="00313ACB">
        <w:trPr>
          <w:trHeight w:val="2929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ACB" w:rsidRPr="00313ACB" w:rsidRDefault="0073668E" w:rsidP="0046278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195955" cy="1837690"/>
                  <wp:effectExtent l="0" t="0" r="4445" b="0"/>
                  <wp:docPr id="10" name="圖片 10" descr="IMAG2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IMAG2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5955" cy="183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3ACB" w:rsidRPr="00313ACB" w:rsidRDefault="0073668E" w:rsidP="00CC2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>
                  <wp:extent cx="3035935" cy="1846580"/>
                  <wp:effectExtent l="0" t="0" r="0" b="1270"/>
                  <wp:docPr id="11" name="圖片 11" descr="IMAG21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IMAG21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935" cy="184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3ACB" w:rsidRPr="005A73C3" w:rsidTr="00313ACB">
        <w:trPr>
          <w:trHeight w:val="577"/>
        </w:trPr>
        <w:tc>
          <w:tcPr>
            <w:tcW w:w="2500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313ACB" w:rsidRPr="00313ACB" w:rsidRDefault="00917890" w:rsidP="00CC2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</w:rPr>
              <w:t>講演過程中與學生的互動</w:t>
            </w:r>
          </w:p>
        </w:tc>
        <w:tc>
          <w:tcPr>
            <w:tcW w:w="2500" w:type="pct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DE9D9"/>
            <w:vAlign w:val="center"/>
          </w:tcPr>
          <w:p w:rsidR="00313ACB" w:rsidRPr="00313ACB" w:rsidRDefault="00917890" w:rsidP="00CC25D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學生很認真地聆聽陳教授的演講</w:t>
            </w:r>
          </w:p>
        </w:tc>
      </w:tr>
    </w:tbl>
    <w:p w:rsidR="00DD4EF0" w:rsidRPr="005A73C3" w:rsidRDefault="00DD4EF0" w:rsidP="00807CB8">
      <w:pPr>
        <w:tabs>
          <w:tab w:val="left" w:pos="2684"/>
        </w:tabs>
        <w:rPr>
          <w:rFonts w:eastAsia="標楷體"/>
        </w:rPr>
      </w:pPr>
    </w:p>
    <w:sectPr w:rsidR="00DD4EF0" w:rsidRPr="005A73C3" w:rsidSect="00CE1CCF">
      <w:footerReference w:type="default" r:id="rId20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DCF" w:rsidRDefault="00B84DCF" w:rsidP="00091E42">
      <w:r>
        <w:separator/>
      </w:r>
    </w:p>
  </w:endnote>
  <w:endnote w:type="continuationSeparator" w:id="0">
    <w:p w:rsidR="00B84DCF" w:rsidRDefault="00B84DCF" w:rsidP="00091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E42" w:rsidRDefault="00091E4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3668E" w:rsidRPr="0073668E">
      <w:rPr>
        <w:noProof/>
        <w:lang w:val="zh-TW"/>
      </w:rPr>
      <w:t>2</w:t>
    </w:r>
    <w:r>
      <w:fldChar w:fldCharType="end"/>
    </w:r>
  </w:p>
  <w:p w:rsidR="00091E42" w:rsidRDefault="00091E4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DCF" w:rsidRDefault="00B84DCF" w:rsidP="00091E42">
      <w:r>
        <w:separator/>
      </w:r>
    </w:p>
  </w:footnote>
  <w:footnote w:type="continuationSeparator" w:id="0">
    <w:p w:rsidR="00B84DCF" w:rsidRDefault="00B84DCF" w:rsidP="00091E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25pt;height:11.25pt" o:bullet="t">
        <v:imagedata r:id="rId1" o:title="msoB392"/>
      </v:shape>
    </w:pict>
  </w:numPicBullet>
  <w:abstractNum w:abstractNumId="0">
    <w:nsid w:val="00FF5297"/>
    <w:multiLevelType w:val="hybridMultilevel"/>
    <w:tmpl w:val="43441CDE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D489DA6">
      <w:start w:val="5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A91376B"/>
    <w:multiLevelType w:val="hybridMultilevel"/>
    <w:tmpl w:val="62943A34"/>
    <w:lvl w:ilvl="0" w:tplc="04090007">
      <w:start w:val="1"/>
      <w:numFmt w:val="bullet"/>
      <w:lvlText w:val=""/>
      <w:lvlPicBulletId w:val="0"/>
      <w:lvlJc w:val="left"/>
      <w:pPr>
        <w:ind w:left="104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8" w:hanging="480"/>
      </w:pPr>
      <w:rPr>
        <w:rFonts w:ascii="Wingdings" w:hAnsi="Wingdings" w:hint="default"/>
      </w:rPr>
    </w:lvl>
  </w:abstractNum>
  <w:abstractNum w:abstractNumId="2">
    <w:nsid w:val="2A9F5CBD"/>
    <w:multiLevelType w:val="hybridMultilevel"/>
    <w:tmpl w:val="88E4222C"/>
    <w:lvl w:ilvl="0" w:tplc="176E5F32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42D3602E"/>
    <w:multiLevelType w:val="hybridMultilevel"/>
    <w:tmpl w:val="E3AA8556"/>
    <w:lvl w:ilvl="0" w:tplc="3B989134">
      <w:start w:val="1"/>
      <w:numFmt w:val="decimal"/>
      <w:suff w:val="nothing"/>
      <w:lvlText w:val="%1."/>
      <w:lvlJc w:val="left"/>
      <w:pPr>
        <w:ind w:left="875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11"/>
        </w:tabs>
        <w:ind w:left="121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91"/>
        </w:tabs>
        <w:ind w:left="169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1"/>
        </w:tabs>
        <w:ind w:left="217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51"/>
        </w:tabs>
        <w:ind w:left="265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1"/>
        </w:tabs>
        <w:ind w:left="313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11"/>
        </w:tabs>
        <w:ind w:left="361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91"/>
        </w:tabs>
        <w:ind w:left="409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71"/>
        </w:tabs>
        <w:ind w:left="4571" w:hanging="480"/>
      </w:pPr>
    </w:lvl>
  </w:abstractNum>
  <w:abstractNum w:abstractNumId="4">
    <w:nsid w:val="44693DB7"/>
    <w:multiLevelType w:val="hybridMultilevel"/>
    <w:tmpl w:val="09F41324"/>
    <w:lvl w:ilvl="0" w:tplc="A1A6D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7FE1F63"/>
    <w:multiLevelType w:val="hybridMultilevel"/>
    <w:tmpl w:val="8B5E10B0"/>
    <w:lvl w:ilvl="0" w:tplc="7AD25484">
      <w:start w:val="1"/>
      <w:numFmt w:val="decimal"/>
      <w:lvlText w:val="%1."/>
      <w:lvlJc w:val="left"/>
      <w:pPr>
        <w:tabs>
          <w:tab w:val="num" w:pos="1527"/>
        </w:tabs>
        <w:ind w:left="1584" w:hanging="30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6">
    <w:nsid w:val="4881499D"/>
    <w:multiLevelType w:val="hybridMultilevel"/>
    <w:tmpl w:val="CD2470FC"/>
    <w:lvl w:ilvl="0" w:tplc="09BE0F30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3384D06C">
      <w:start w:val="1"/>
      <w:numFmt w:val="decimal"/>
      <w:lvlText w:val="%2."/>
      <w:lvlJc w:val="left"/>
      <w:pPr>
        <w:tabs>
          <w:tab w:val="num" w:pos="964"/>
        </w:tabs>
        <w:ind w:left="964" w:hanging="51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4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5E1"/>
    <w:rsid w:val="00026377"/>
    <w:rsid w:val="00074296"/>
    <w:rsid w:val="000753BD"/>
    <w:rsid w:val="00086631"/>
    <w:rsid w:val="00091E42"/>
    <w:rsid w:val="000A1F38"/>
    <w:rsid w:val="000A3C9F"/>
    <w:rsid w:val="000D7E06"/>
    <w:rsid w:val="000E34D8"/>
    <w:rsid w:val="00104AC8"/>
    <w:rsid w:val="00115CB0"/>
    <w:rsid w:val="001162DB"/>
    <w:rsid w:val="00116DE0"/>
    <w:rsid w:val="0013257E"/>
    <w:rsid w:val="00135ADC"/>
    <w:rsid w:val="001660DC"/>
    <w:rsid w:val="00190DB2"/>
    <w:rsid w:val="001B0AC5"/>
    <w:rsid w:val="001B42D2"/>
    <w:rsid w:val="001C6C9D"/>
    <w:rsid w:val="001E41F6"/>
    <w:rsid w:val="001E50E5"/>
    <w:rsid w:val="001E6080"/>
    <w:rsid w:val="001E72B3"/>
    <w:rsid w:val="00220F3B"/>
    <w:rsid w:val="00225F67"/>
    <w:rsid w:val="00252761"/>
    <w:rsid w:val="002550F7"/>
    <w:rsid w:val="0027339C"/>
    <w:rsid w:val="00281920"/>
    <w:rsid w:val="002A5960"/>
    <w:rsid w:val="002B53A8"/>
    <w:rsid w:val="002C7EC4"/>
    <w:rsid w:val="002E66CD"/>
    <w:rsid w:val="00313ACB"/>
    <w:rsid w:val="003209A9"/>
    <w:rsid w:val="003230E1"/>
    <w:rsid w:val="0034542E"/>
    <w:rsid w:val="00356C9D"/>
    <w:rsid w:val="0038350A"/>
    <w:rsid w:val="003A299D"/>
    <w:rsid w:val="00400A7E"/>
    <w:rsid w:val="00414ECF"/>
    <w:rsid w:val="00415080"/>
    <w:rsid w:val="00447795"/>
    <w:rsid w:val="00462781"/>
    <w:rsid w:val="0047202E"/>
    <w:rsid w:val="004C6F2C"/>
    <w:rsid w:val="004F1DE4"/>
    <w:rsid w:val="004F2EF3"/>
    <w:rsid w:val="005309E2"/>
    <w:rsid w:val="00540FAA"/>
    <w:rsid w:val="00575F49"/>
    <w:rsid w:val="00580676"/>
    <w:rsid w:val="005867BE"/>
    <w:rsid w:val="0059675E"/>
    <w:rsid w:val="005A73C3"/>
    <w:rsid w:val="005B2475"/>
    <w:rsid w:val="005C4ED1"/>
    <w:rsid w:val="0060470D"/>
    <w:rsid w:val="00617882"/>
    <w:rsid w:val="00643FFD"/>
    <w:rsid w:val="0066673F"/>
    <w:rsid w:val="006671B0"/>
    <w:rsid w:val="006842FC"/>
    <w:rsid w:val="0069690E"/>
    <w:rsid w:val="006D440B"/>
    <w:rsid w:val="0073668E"/>
    <w:rsid w:val="00736EE3"/>
    <w:rsid w:val="007424CA"/>
    <w:rsid w:val="007543E5"/>
    <w:rsid w:val="00756E78"/>
    <w:rsid w:val="00757DEA"/>
    <w:rsid w:val="007672B4"/>
    <w:rsid w:val="00775370"/>
    <w:rsid w:val="00787433"/>
    <w:rsid w:val="00797985"/>
    <w:rsid w:val="007B3D05"/>
    <w:rsid w:val="007F45E1"/>
    <w:rsid w:val="00804427"/>
    <w:rsid w:val="00807CB8"/>
    <w:rsid w:val="00825E6A"/>
    <w:rsid w:val="0086643B"/>
    <w:rsid w:val="00884EC0"/>
    <w:rsid w:val="00893A65"/>
    <w:rsid w:val="00894AE2"/>
    <w:rsid w:val="008B192D"/>
    <w:rsid w:val="008B48EF"/>
    <w:rsid w:val="008E465C"/>
    <w:rsid w:val="008F55B4"/>
    <w:rsid w:val="00917890"/>
    <w:rsid w:val="00957DDB"/>
    <w:rsid w:val="009E5903"/>
    <w:rsid w:val="009F6716"/>
    <w:rsid w:val="00A01A14"/>
    <w:rsid w:val="00A1261B"/>
    <w:rsid w:val="00A20F2E"/>
    <w:rsid w:val="00A503A1"/>
    <w:rsid w:val="00A55FAF"/>
    <w:rsid w:val="00A7392A"/>
    <w:rsid w:val="00AC6F43"/>
    <w:rsid w:val="00B079B7"/>
    <w:rsid w:val="00B827F7"/>
    <w:rsid w:val="00B84DCF"/>
    <w:rsid w:val="00B94B80"/>
    <w:rsid w:val="00BB24A2"/>
    <w:rsid w:val="00BC0DBE"/>
    <w:rsid w:val="00BC3485"/>
    <w:rsid w:val="00BD2636"/>
    <w:rsid w:val="00BD3D0A"/>
    <w:rsid w:val="00BF3119"/>
    <w:rsid w:val="00C05114"/>
    <w:rsid w:val="00C06A2F"/>
    <w:rsid w:val="00C343E2"/>
    <w:rsid w:val="00C43B32"/>
    <w:rsid w:val="00C533CC"/>
    <w:rsid w:val="00C7192E"/>
    <w:rsid w:val="00C92692"/>
    <w:rsid w:val="00CB65E8"/>
    <w:rsid w:val="00CC25D5"/>
    <w:rsid w:val="00CD1D41"/>
    <w:rsid w:val="00CE1CCF"/>
    <w:rsid w:val="00CF2A2F"/>
    <w:rsid w:val="00CF3E54"/>
    <w:rsid w:val="00D51403"/>
    <w:rsid w:val="00D6237C"/>
    <w:rsid w:val="00DD4EF0"/>
    <w:rsid w:val="00E04EA0"/>
    <w:rsid w:val="00E35816"/>
    <w:rsid w:val="00E51827"/>
    <w:rsid w:val="00E60113"/>
    <w:rsid w:val="00E60707"/>
    <w:rsid w:val="00ED7E90"/>
    <w:rsid w:val="00EE40FF"/>
    <w:rsid w:val="00EF1A0B"/>
    <w:rsid w:val="00F85C9A"/>
    <w:rsid w:val="00F874AF"/>
    <w:rsid w:val="00F910FA"/>
    <w:rsid w:val="00FE6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45E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F45E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F45E1"/>
    <w:pPr>
      <w:widowControl w:val="0"/>
      <w:autoSpaceDE w:val="0"/>
      <w:autoSpaceDN w:val="0"/>
      <w:adjustRightInd w:val="0"/>
    </w:pPr>
    <w:rPr>
      <w:rFonts w:ascii="標楷體" w:eastAsia="標楷體"/>
      <w:color w:val="000000"/>
      <w:sz w:val="24"/>
      <w:szCs w:val="24"/>
    </w:rPr>
  </w:style>
  <w:style w:type="character" w:styleId="a4">
    <w:name w:val="Hyperlink"/>
    <w:rsid w:val="00116DE0"/>
    <w:rPr>
      <w:color w:val="0000FF"/>
      <w:u w:val="single"/>
    </w:rPr>
  </w:style>
  <w:style w:type="paragraph" w:styleId="a5">
    <w:name w:val="header"/>
    <w:basedOn w:val="a"/>
    <w:link w:val="a6"/>
    <w:unhideWhenUsed/>
    <w:rsid w:val="005A73C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首 字元"/>
    <w:link w:val="a5"/>
    <w:rsid w:val="005A73C3"/>
    <w:rPr>
      <w:kern w:val="2"/>
    </w:rPr>
  </w:style>
  <w:style w:type="paragraph" w:styleId="a7">
    <w:name w:val="footer"/>
    <w:basedOn w:val="a"/>
    <w:link w:val="a8"/>
    <w:uiPriority w:val="99"/>
    <w:rsid w:val="00091E42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091E42"/>
    <w:rPr>
      <w:kern w:val="2"/>
    </w:rPr>
  </w:style>
  <w:style w:type="paragraph" w:styleId="a9">
    <w:name w:val="Balloon Text"/>
    <w:basedOn w:val="a"/>
    <w:link w:val="aa"/>
    <w:rsid w:val="0047202E"/>
    <w:rPr>
      <w:rFonts w:ascii="Cambria" w:hAnsi="Cambria"/>
      <w:sz w:val="18"/>
      <w:szCs w:val="18"/>
      <w:lang w:val="x-none" w:eastAsia="x-none"/>
    </w:rPr>
  </w:style>
  <w:style w:type="character" w:customStyle="1" w:styleId="aa">
    <w:name w:val="註解方塊文字 字元"/>
    <w:link w:val="a9"/>
    <w:rsid w:val="0047202E"/>
    <w:rPr>
      <w:rFonts w:ascii="Cambria" w:eastAsia="新細明體" w:hAnsi="Cambria" w:cs="Times New Roman"/>
      <w:kern w:val="2"/>
      <w:sz w:val="18"/>
      <w:szCs w:val="18"/>
    </w:rPr>
  </w:style>
  <w:style w:type="character" w:styleId="ab">
    <w:name w:val="annotation reference"/>
    <w:rsid w:val="00BC3485"/>
    <w:rPr>
      <w:sz w:val="18"/>
      <w:szCs w:val="18"/>
    </w:rPr>
  </w:style>
  <w:style w:type="paragraph" w:styleId="ac">
    <w:name w:val="annotation text"/>
    <w:basedOn w:val="a"/>
    <w:link w:val="ad"/>
    <w:rsid w:val="00BC3485"/>
    <w:rPr>
      <w:lang w:val="x-none" w:eastAsia="x-none"/>
    </w:rPr>
  </w:style>
  <w:style w:type="character" w:customStyle="1" w:styleId="ad">
    <w:name w:val="註解文字 字元"/>
    <w:link w:val="ac"/>
    <w:rsid w:val="00BC3485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BC3485"/>
    <w:rPr>
      <w:b/>
      <w:bCs/>
    </w:rPr>
  </w:style>
  <w:style w:type="character" w:customStyle="1" w:styleId="af">
    <w:name w:val="註解主旨 字元"/>
    <w:link w:val="ae"/>
    <w:rsid w:val="00BC3485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8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7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3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19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04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521222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13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00132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0636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559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7865281">
                                              <w:marLeft w:val="0"/>
                                              <w:marRight w:val="0"/>
                                              <w:marTop w:val="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46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137033">
                                                      <w:marLeft w:val="0"/>
                                                      <w:marRight w:val="0"/>
                                                      <w:marTop w:val="15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2381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188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5725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6053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431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8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3840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7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jpeg"/><Relationship Id="rId5" Type="http://schemas.openxmlformats.org/officeDocument/2006/relationships/settings" Target="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6B4A0B-0EB3-43CC-AED0-A32E17F7C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181</Words>
  <Characters>1032</Characters>
  <Application>Microsoft Office Word</Application>
  <DocSecurity>0</DocSecurity>
  <Lines>8</Lines>
  <Paragraphs>2</Paragraphs>
  <ScaleCrop>false</ScaleCrop>
  <Company/>
  <LinksUpToDate>false</LinksUpToDate>
  <CharactersWithSpaces>1211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生命教育與關懷 計畫</dc:title>
  <dc:creator>nhu</dc:creator>
  <cp:lastModifiedBy>adin</cp:lastModifiedBy>
  <cp:revision>2</cp:revision>
  <cp:lastPrinted>2016-06-28T09:00:00Z</cp:lastPrinted>
  <dcterms:created xsi:type="dcterms:W3CDTF">2017-09-20T07:33:00Z</dcterms:created>
  <dcterms:modified xsi:type="dcterms:W3CDTF">2017-09-20T07:33:00Z</dcterms:modified>
</cp:coreProperties>
</file>