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6DB3" w:rsidRPr="003813CA" w:rsidRDefault="003C6B86" w:rsidP="003C6B86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5224DA">
        <w:rPr>
          <w:rFonts w:ascii="標楷體" w:eastAsia="標楷體" w:hAnsi="標楷體" w:hint="eastAsia"/>
          <w:sz w:val="36"/>
          <w:szCs w:val="36"/>
        </w:rPr>
        <w:t>佛光山</w:t>
      </w:r>
      <w:r w:rsidR="00536DB3" w:rsidRPr="003813CA">
        <w:rPr>
          <w:rFonts w:ascii="標楷體" w:eastAsia="標楷體" w:hAnsi="標楷體" w:hint="eastAsia"/>
          <w:color w:val="000000" w:themeColor="text1"/>
          <w:sz w:val="36"/>
          <w:szCs w:val="36"/>
        </w:rPr>
        <w:t>學校財團法人高雄市</w:t>
      </w:r>
      <w:r w:rsidRPr="003813CA">
        <w:rPr>
          <w:rFonts w:ascii="標楷體" w:eastAsia="標楷體" w:hAnsi="標楷體" w:hint="eastAsia"/>
          <w:color w:val="000000" w:themeColor="text1"/>
          <w:sz w:val="36"/>
          <w:szCs w:val="36"/>
        </w:rPr>
        <w:t>普門高級</w:t>
      </w:r>
      <w:r w:rsidRPr="003813CA">
        <w:rPr>
          <w:rFonts w:ascii="標楷體" w:eastAsia="標楷體" w:hAnsi="標楷體"/>
          <w:color w:val="000000" w:themeColor="text1"/>
          <w:sz w:val="36"/>
          <w:szCs w:val="36"/>
        </w:rPr>
        <w:t>中學</w:t>
      </w:r>
    </w:p>
    <w:p w:rsidR="003C6B86" w:rsidRPr="003813CA" w:rsidRDefault="00536DB3" w:rsidP="003C6B86">
      <w:pPr>
        <w:jc w:val="center"/>
        <w:rPr>
          <w:rFonts w:ascii="標楷體" w:eastAsia="標楷體" w:hAnsi="標楷體"/>
          <w:color w:val="000000" w:themeColor="text1"/>
          <w:sz w:val="36"/>
          <w:szCs w:val="36"/>
        </w:rPr>
      </w:pPr>
      <w:r w:rsidRPr="003813CA">
        <w:rPr>
          <w:rFonts w:ascii="標楷體" w:eastAsia="標楷體" w:hAnsi="標楷體" w:hint="eastAsia"/>
          <w:color w:val="000000" w:themeColor="text1"/>
          <w:sz w:val="36"/>
          <w:szCs w:val="36"/>
        </w:rPr>
        <w:t>課程核心</w:t>
      </w:r>
      <w:r w:rsidR="003C6B86" w:rsidRPr="003813CA">
        <w:rPr>
          <w:rFonts w:ascii="標楷體" w:eastAsia="標楷體" w:hAnsi="標楷體"/>
          <w:color w:val="000000" w:themeColor="text1"/>
          <w:sz w:val="36"/>
          <w:szCs w:val="36"/>
        </w:rPr>
        <w:t>小組設置要點</w:t>
      </w:r>
    </w:p>
    <w:p w:rsidR="003C6B86" w:rsidRPr="003813CA" w:rsidRDefault="003C6B86" w:rsidP="003C6B86">
      <w:pPr>
        <w:jc w:val="right"/>
        <w:rPr>
          <w:rFonts w:ascii="標楷體" w:eastAsia="標楷體" w:hAnsi="標楷體"/>
          <w:color w:val="000000" w:themeColor="text1"/>
        </w:rPr>
      </w:pPr>
    </w:p>
    <w:p w:rsidR="003C6B86" w:rsidRPr="003813CA" w:rsidRDefault="003C6B86" w:rsidP="003C6B86">
      <w:pPr>
        <w:jc w:val="right"/>
        <w:rPr>
          <w:rFonts w:ascii="標楷體" w:eastAsia="標楷體" w:hAnsi="標楷體"/>
          <w:color w:val="000000" w:themeColor="text1"/>
        </w:rPr>
      </w:pPr>
      <w:r w:rsidRPr="003813CA">
        <w:rPr>
          <w:rFonts w:ascii="標楷體" w:eastAsia="標楷體" w:hAnsi="標楷體"/>
          <w:color w:val="000000" w:themeColor="text1"/>
        </w:rPr>
        <w:t>中華民國105年</w:t>
      </w:r>
      <w:r w:rsidR="006C1AFD" w:rsidRPr="003813CA">
        <w:rPr>
          <w:rFonts w:ascii="標楷體" w:eastAsia="標楷體" w:hAnsi="標楷體" w:hint="eastAsia"/>
          <w:color w:val="000000" w:themeColor="text1"/>
        </w:rPr>
        <w:t>5</w:t>
      </w:r>
      <w:r w:rsidRPr="003813CA">
        <w:rPr>
          <w:rFonts w:ascii="標楷體" w:eastAsia="標楷體" w:hAnsi="標楷體"/>
          <w:color w:val="000000" w:themeColor="text1"/>
        </w:rPr>
        <w:t>月</w:t>
      </w:r>
      <w:r w:rsidR="006C1AFD" w:rsidRPr="003813CA">
        <w:rPr>
          <w:rFonts w:ascii="標楷體" w:eastAsia="標楷體" w:hAnsi="標楷體" w:hint="eastAsia"/>
          <w:color w:val="000000" w:themeColor="text1"/>
        </w:rPr>
        <w:t>24</w:t>
      </w:r>
      <w:r w:rsidRPr="003813CA">
        <w:rPr>
          <w:rFonts w:ascii="標楷體" w:eastAsia="標楷體" w:hAnsi="標楷體"/>
          <w:color w:val="000000" w:themeColor="text1"/>
        </w:rPr>
        <w:t>日</w:t>
      </w:r>
      <w:r w:rsidR="005224DA" w:rsidRPr="003813CA">
        <w:rPr>
          <w:rFonts w:ascii="標楷體" w:eastAsia="標楷體" w:hAnsi="標楷體" w:hint="eastAsia"/>
          <w:color w:val="000000" w:themeColor="text1"/>
        </w:rPr>
        <w:t>行政會</w:t>
      </w:r>
      <w:r w:rsidR="00536DB3" w:rsidRPr="003813CA">
        <w:rPr>
          <w:rFonts w:ascii="標楷體" w:eastAsia="標楷體" w:hAnsi="標楷體" w:hint="eastAsia"/>
          <w:color w:val="000000" w:themeColor="text1"/>
        </w:rPr>
        <w:t>議</w:t>
      </w:r>
      <w:r w:rsidRPr="003813CA">
        <w:rPr>
          <w:rFonts w:ascii="標楷體" w:eastAsia="標楷體" w:hAnsi="標楷體"/>
          <w:color w:val="000000" w:themeColor="text1"/>
        </w:rPr>
        <w:t>第</w:t>
      </w:r>
      <w:r w:rsidR="006C1AFD" w:rsidRPr="003813CA">
        <w:rPr>
          <w:rFonts w:ascii="標楷體" w:eastAsia="標楷體" w:hAnsi="標楷體" w:hint="eastAsia"/>
          <w:color w:val="000000" w:themeColor="text1"/>
        </w:rPr>
        <w:t>40</w:t>
      </w:r>
      <w:r w:rsidR="005224DA" w:rsidRPr="003813CA">
        <w:rPr>
          <w:rFonts w:ascii="標楷體" w:eastAsia="標楷體" w:hAnsi="標楷體" w:hint="eastAsia"/>
          <w:color w:val="000000" w:themeColor="text1"/>
        </w:rPr>
        <w:t xml:space="preserve"> </w:t>
      </w:r>
      <w:r w:rsidRPr="003813CA">
        <w:rPr>
          <w:rFonts w:ascii="標楷體" w:eastAsia="標楷體" w:hAnsi="標楷體"/>
          <w:color w:val="000000" w:themeColor="text1"/>
        </w:rPr>
        <w:t xml:space="preserve">次會議通過 </w:t>
      </w:r>
    </w:p>
    <w:p w:rsidR="00536DB3" w:rsidRDefault="00536DB3" w:rsidP="003C6B86">
      <w:pPr>
        <w:jc w:val="right"/>
        <w:rPr>
          <w:rFonts w:ascii="標楷體" w:eastAsia="標楷體" w:hAnsi="標楷體"/>
          <w:color w:val="000000" w:themeColor="text1"/>
        </w:rPr>
      </w:pPr>
      <w:r w:rsidRPr="003813CA">
        <w:rPr>
          <w:rFonts w:ascii="標楷體" w:eastAsia="標楷體" w:hAnsi="標楷體"/>
          <w:color w:val="000000" w:themeColor="text1"/>
        </w:rPr>
        <w:t>中華民國</w:t>
      </w:r>
      <w:r w:rsidRPr="003813CA">
        <w:rPr>
          <w:rFonts w:ascii="標楷體" w:eastAsia="標楷體" w:hAnsi="標楷體" w:hint="eastAsia"/>
          <w:color w:val="000000" w:themeColor="text1"/>
        </w:rPr>
        <w:t>106年10月05</w:t>
      </w:r>
      <w:r w:rsidR="00DC6EBA">
        <w:rPr>
          <w:rFonts w:ascii="標楷體" w:eastAsia="標楷體" w:hAnsi="標楷體" w:hint="eastAsia"/>
          <w:color w:val="000000" w:themeColor="text1"/>
        </w:rPr>
        <w:t>日</w:t>
      </w:r>
      <w:r w:rsidR="00C346FB">
        <w:rPr>
          <w:rFonts w:ascii="標楷體" w:eastAsia="標楷體" w:hAnsi="標楷體" w:hint="eastAsia"/>
          <w:color w:val="000000" w:themeColor="text1"/>
        </w:rPr>
        <w:t>第9次</w:t>
      </w:r>
      <w:bookmarkStart w:id="0" w:name="_GoBack"/>
      <w:bookmarkEnd w:id="0"/>
      <w:r w:rsidR="00DC6EBA">
        <w:rPr>
          <w:rFonts w:ascii="標楷體" w:eastAsia="標楷體" w:hAnsi="標楷體" w:hint="eastAsia"/>
          <w:color w:val="000000" w:themeColor="text1"/>
        </w:rPr>
        <w:t>行政會議修正</w:t>
      </w:r>
      <w:r w:rsidRPr="003813CA">
        <w:rPr>
          <w:rFonts w:ascii="標楷體" w:eastAsia="標楷體" w:hAnsi="標楷體" w:hint="eastAsia"/>
          <w:color w:val="000000" w:themeColor="text1"/>
        </w:rPr>
        <w:t>通過</w:t>
      </w:r>
    </w:p>
    <w:p w:rsidR="00DC6EBA" w:rsidRPr="00C346FB" w:rsidRDefault="00DC6EBA" w:rsidP="003C6B86">
      <w:pPr>
        <w:jc w:val="right"/>
        <w:rPr>
          <w:rFonts w:ascii="標楷體" w:eastAsia="標楷體" w:hAnsi="標楷體"/>
          <w:color w:val="FF0000"/>
        </w:rPr>
      </w:pPr>
      <w:r w:rsidRPr="00C346FB">
        <w:rPr>
          <w:rFonts w:ascii="標楷體" w:eastAsia="標楷體" w:hAnsi="標楷體" w:hint="eastAsia"/>
          <w:color w:val="FF0000"/>
        </w:rPr>
        <w:t>中華民國107年</w:t>
      </w:r>
      <w:r w:rsidR="00C346FB">
        <w:rPr>
          <w:rFonts w:ascii="標楷體" w:eastAsia="標楷體" w:hAnsi="標楷體" w:hint="eastAsia"/>
          <w:color w:val="FF0000"/>
        </w:rPr>
        <w:t>0</w:t>
      </w:r>
      <w:r w:rsidRPr="00C346FB">
        <w:rPr>
          <w:rFonts w:ascii="標楷體" w:eastAsia="標楷體" w:hAnsi="標楷體" w:hint="eastAsia"/>
          <w:color w:val="FF0000"/>
        </w:rPr>
        <w:t>5月</w:t>
      </w:r>
      <w:r w:rsidR="00C346FB">
        <w:rPr>
          <w:rFonts w:ascii="標楷體" w:eastAsia="標楷體" w:hAnsi="標楷體" w:hint="eastAsia"/>
          <w:color w:val="FF0000"/>
        </w:rPr>
        <w:t>0</w:t>
      </w:r>
      <w:r w:rsidRPr="00C346FB">
        <w:rPr>
          <w:rFonts w:ascii="標楷體" w:eastAsia="標楷體" w:hAnsi="標楷體" w:hint="eastAsia"/>
          <w:color w:val="FF0000"/>
        </w:rPr>
        <w:t>1日第34次</w:t>
      </w:r>
      <w:r w:rsidR="00C346FB">
        <w:rPr>
          <w:rFonts w:ascii="標楷體" w:eastAsia="標楷體" w:hAnsi="標楷體" w:hint="eastAsia"/>
          <w:color w:val="FF0000"/>
        </w:rPr>
        <w:t>擴大</w:t>
      </w:r>
      <w:r w:rsidRPr="00C346FB">
        <w:rPr>
          <w:rFonts w:ascii="標楷體" w:eastAsia="標楷體" w:hAnsi="標楷體" w:hint="eastAsia"/>
          <w:color w:val="FF0000"/>
        </w:rPr>
        <w:t>行政會議修正通過</w:t>
      </w:r>
    </w:p>
    <w:p w:rsidR="003C6B86" w:rsidRPr="003813CA" w:rsidRDefault="003C6B86" w:rsidP="003C6B86">
      <w:pPr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3813CA">
        <w:rPr>
          <w:rFonts w:ascii="標楷體" w:eastAsia="標楷體" w:hAnsi="標楷體"/>
          <w:color w:val="000000" w:themeColor="text1"/>
        </w:rPr>
        <w:t>一、</w:t>
      </w:r>
      <w:r w:rsidRPr="003813CA">
        <w:rPr>
          <w:rFonts w:ascii="標楷體" w:eastAsia="標楷體" w:hAnsi="標楷體" w:hint="eastAsia"/>
          <w:color w:val="000000" w:themeColor="text1"/>
        </w:rPr>
        <w:t>佛光山普門高級</w:t>
      </w:r>
      <w:r w:rsidRPr="003813CA">
        <w:rPr>
          <w:rFonts w:ascii="標楷體" w:eastAsia="標楷體" w:hAnsi="標楷體"/>
          <w:color w:val="000000" w:themeColor="text1"/>
        </w:rPr>
        <w:t xml:space="preserve">中學(以下簡稱本校)依據教育部頒布「十二年國民基本教育課程綱要」之實施要點規定，設置本要點。 </w:t>
      </w:r>
    </w:p>
    <w:p w:rsidR="003C6B86" w:rsidRPr="003813CA" w:rsidRDefault="003C6B86" w:rsidP="003C6B86">
      <w:pPr>
        <w:ind w:left="425" w:hangingChars="177" w:hanging="425"/>
        <w:rPr>
          <w:rFonts w:ascii="標楷體" w:eastAsia="標楷體" w:hAnsi="標楷體"/>
          <w:color w:val="000000" w:themeColor="text1"/>
        </w:rPr>
      </w:pPr>
      <w:r w:rsidRPr="003813CA">
        <w:rPr>
          <w:rFonts w:ascii="標楷體" w:eastAsia="標楷體" w:hAnsi="標楷體"/>
          <w:color w:val="000000" w:themeColor="text1"/>
        </w:rPr>
        <w:t>二、</w:t>
      </w:r>
      <w:r w:rsidRPr="003813CA">
        <w:rPr>
          <w:rFonts w:ascii="標楷體" w:eastAsia="標楷體" w:hAnsi="標楷體" w:hint="eastAsia"/>
          <w:color w:val="000000" w:themeColor="text1"/>
        </w:rPr>
        <w:t>本校</w:t>
      </w:r>
      <w:r w:rsidRPr="003813CA">
        <w:rPr>
          <w:rFonts w:ascii="標楷體" w:eastAsia="標楷體" w:hAnsi="標楷體"/>
          <w:color w:val="000000" w:themeColor="text1"/>
        </w:rPr>
        <w:t>各學習領域分成</w:t>
      </w:r>
      <w:r w:rsidRPr="003813CA">
        <w:rPr>
          <w:rFonts w:ascii="標楷體" w:eastAsia="標楷體" w:hAnsi="標楷體" w:hint="eastAsia"/>
          <w:color w:val="000000" w:themeColor="text1"/>
        </w:rPr>
        <w:t>國</w:t>
      </w:r>
      <w:r w:rsidRPr="003813CA">
        <w:rPr>
          <w:rFonts w:ascii="標楷體" w:eastAsia="標楷體" w:hAnsi="標楷體"/>
          <w:color w:val="000000" w:themeColor="text1"/>
        </w:rPr>
        <w:t>文、</w:t>
      </w:r>
      <w:r w:rsidRPr="003813CA">
        <w:rPr>
          <w:rFonts w:ascii="標楷體" w:eastAsia="標楷體" w:hAnsi="標楷體" w:hint="eastAsia"/>
          <w:color w:val="000000" w:themeColor="text1"/>
        </w:rPr>
        <w:t>英文、</w:t>
      </w:r>
      <w:r w:rsidRPr="003813CA">
        <w:rPr>
          <w:rFonts w:ascii="標楷體" w:eastAsia="標楷體" w:hAnsi="標楷體"/>
          <w:color w:val="000000" w:themeColor="text1"/>
        </w:rPr>
        <w:t>數學、社會、自然科學、</w:t>
      </w:r>
      <w:r w:rsidRPr="003813CA">
        <w:rPr>
          <w:rFonts w:ascii="標楷體" w:eastAsia="標楷體" w:hAnsi="標楷體" w:hint="eastAsia"/>
          <w:color w:val="000000" w:themeColor="text1"/>
        </w:rPr>
        <w:t>藝能、職業類科</w:t>
      </w:r>
      <w:r w:rsidRPr="003813CA">
        <w:rPr>
          <w:rFonts w:ascii="標楷體" w:eastAsia="標楷體" w:hAnsi="標楷體"/>
          <w:color w:val="000000" w:themeColor="text1"/>
        </w:rPr>
        <w:t xml:space="preserve">等學習領域。 </w:t>
      </w:r>
    </w:p>
    <w:p w:rsidR="003C6B86" w:rsidRPr="00C346FB" w:rsidRDefault="003C6B86" w:rsidP="003C6B86">
      <w:pPr>
        <w:ind w:left="425" w:hangingChars="177" w:hanging="425"/>
        <w:rPr>
          <w:rFonts w:ascii="標楷體" w:eastAsia="標楷體" w:hAnsi="標楷體"/>
          <w:color w:val="FF0000"/>
        </w:rPr>
      </w:pPr>
      <w:r w:rsidRPr="00C346FB">
        <w:rPr>
          <w:rFonts w:ascii="標楷體" w:eastAsia="標楷體" w:hAnsi="標楷體"/>
          <w:color w:val="FF0000"/>
        </w:rPr>
        <w:t>三、本</w:t>
      </w:r>
      <w:r w:rsidR="003278E9" w:rsidRPr="00C346FB">
        <w:rPr>
          <w:rFonts w:ascii="標楷體" w:eastAsia="標楷體" w:hAnsi="標楷體" w:hint="eastAsia"/>
          <w:color w:val="FF0000"/>
        </w:rPr>
        <w:t>校</w:t>
      </w:r>
      <w:r w:rsidRPr="00C346FB">
        <w:rPr>
          <w:rFonts w:ascii="標楷體" w:eastAsia="標楷體" w:hAnsi="標楷體"/>
          <w:color w:val="FF0000"/>
        </w:rPr>
        <w:t>核心小組設委員</w:t>
      </w:r>
      <w:r w:rsidR="005858BE" w:rsidRPr="00C346FB">
        <w:rPr>
          <w:rFonts w:ascii="標楷體" w:eastAsia="標楷體" w:hAnsi="標楷體" w:hint="eastAsia"/>
          <w:color w:val="FF0000"/>
        </w:rPr>
        <w:t>11</w:t>
      </w:r>
      <w:r w:rsidRPr="00C346FB">
        <w:rPr>
          <w:rFonts w:ascii="標楷體" w:eastAsia="標楷體" w:hAnsi="標楷體"/>
          <w:color w:val="FF0000"/>
        </w:rPr>
        <w:t>人，</w:t>
      </w:r>
      <w:proofErr w:type="gramStart"/>
      <w:r w:rsidRPr="00C346FB">
        <w:rPr>
          <w:rFonts w:ascii="標楷體" w:eastAsia="標楷體" w:hAnsi="標楷體"/>
          <w:color w:val="FF0000"/>
        </w:rPr>
        <w:t>均為無</w:t>
      </w:r>
      <w:proofErr w:type="gramEnd"/>
      <w:r w:rsidRPr="00C346FB">
        <w:rPr>
          <w:rFonts w:ascii="標楷體" w:eastAsia="標楷體" w:hAnsi="標楷體"/>
          <w:color w:val="FF0000"/>
        </w:rPr>
        <w:t xml:space="preserve">給職，其組成方式如下： </w:t>
      </w:r>
    </w:p>
    <w:p w:rsidR="003C6B86" w:rsidRPr="00C346FB" w:rsidRDefault="003C6B86" w:rsidP="003C6B86">
      <w:pPr>
        <w:ind w:leftChars="118" w:left="708" w:hangingChars="177" w:hanging="425"/>
        <w:rPr>
          <w:rFonts w:ascii="標楷體" w:eastAsia="標楷體" w:hAnsi="標楷體"/>
          <w:color w:val="FF0000"/>
        </w:rPr>
      </w:pPr>
      <w:r w:rsidRPr="00C346FB">
        <w:rPr>
          <w:rFonts w:ascii="標楷體" w:eastAsia="標楷體" w:hAnsi="標楷體"/>
          <w:color w:val="FF0000"/>
        </w:rPr>
        <w:t>(</w:t>
      </w:r>
      <w:proofErr w:type="gramStart"/>
      <w:r w:rsidRPr="00C346FB">
        <w:rPr>
          <w:rFonts w:ascii="標楷體" w:eastAsia="標楷體" w:hAnsi="標楷體"/>
          <w:color w:val="FF0000"/>
        </w:rPr>
        <w:t>一</w:t>
      </w:r>
      <w:proofErr w:type="gramEnd"/>
      <w:r w:rsidRPr="00C346FB">
        <w:rPr>
          <w:rFonts w:ascii="標楷體" w:eastAsia="標楷體" w:hAnsi="標楷體"/>
          <w:color w:val="FF0000"/>
        </w:rPr>
        <w:t>)學校行政人員：由校長擔任主任委員、教務主任擔任執行秘書</w:t>
      </w:r>
      <w:r w:rsidR="00461E48" w:rsidRPr="00C346FB">
        <w:rPr>
          <w:rFonts w:ascii="標楷體" w:eastAsia="標楷體" w:hAnsi="標楷體" w:hint="eastAsia"/>
          <w:color w:val="FF0000"/>
        </w:rPr>
        <w:t>、圖書館主任、學</w:t>
      </w:r>
      <w:proofErr w:type="gramStart"/>
      <w:r w:rsidR="00461E48" w:rsidRPr="00C346FB">
        <w:rPr>
          <w:rFonts w:ascii="標楷體" w:eastAsia="標楷體" w:hAnsi="標楷體" w:hint="eastAsia"/>
          <w:color w:val="FF0000"/>
        </w:rPr>
        <w:t>務</w:t>
      </w:r>
      <w:proofErr w:type="gramEnd"/>
      <w:r w:rsidR="00461E48" w:rsidRPr="00C346FB">
        <w:rPr>
          <w:rFonts w:ascii="標楷體" w:eastAsia="標楷體" w:hAnsi="標楷體" w:hint="eastAsia"/>
          <w:color w:val="FF0000"/>
        </w:rPr>
        <w:t>主任、輔導主任</w:t>
      </w:r>
      <w:r w:rsidR="00CE0FC7" w:rsidRPr="00C346FB">
        <w:rPr>
          <w:rFonts w:ascii="標楷體" w:eastAsia="標楷體" w:hAnsi="標楷體" w:hint="eastAsia"/>
          <w:color w:val="FF0000"/>
        </w:rPr>
        <w:t>及</w:t>
      </w:r>
      <w:r w:rsidR="00CE0FC7" w:rsidRPr="00C346FB">
        <w:rPr>
          <w:rFonts w:ascii="標楷體" w:eastAsia="標楷體" w:hAnsi="標楷體"/>
          <w:color w:val="FF0000"/>
        </w:rPr>
        <w:t>教學組長</w:t>
      </w:r>
      <w:r w:rsidR="00461E48" w:rsidRPr="00C346FB">
        <w:rPr>
          <w:rFonts w:ascii="標楷體" w:eastAsia="標楷體" w:hAnsi="標楷體" w:hint="eastAsia"/>
          <w:color w:val="FF0000"/>
        </w:rPr>
        <w:t>組成共6</w:t>
      </w:r>
      <w:r w:rsidRPr="00C346FB">
        <w:rPr>
          <w:rFonts w:ascii="標楷體" w:eastAsia="標楷體" w:hAnsi="標楷體"/>
          <w:color w:val="FF0000"/>
        </w:rPr>
        <w:t>人</w:t>
      </w:r>
      <w:r w:rsidR="00461E48" w:rsidRPr="00C346FB">
        <w:rPr>
          <w:rFonts w:ascii="標楷體" w:eastAsia="標楷體" w:hAnsi="標楷體" w:hint="eastAsia"/>
          <w:color w:val="FF0000"/>
        </w:rPr>
        <w:t>為當然委員</w:t>
      </w:r>
      <w:r w:rsidRPr="00C346FB">
        <w:rPr>
          <w:rFonts w:ascii="標楷體" w:eastAsia="標楷體" w:hAnsi="標楷體"/>
          <w:color w:val="FF0000"/>
        </w:rPr>
        <w:t>。</w:t>
      </w:r>
    </w:p>
    <w:p w:rsidR="003C6B86" w:rsidRPr="00C346FB" w:rsidRDefault="003C6B86" w:rsidP="003C6B86">
      <w:pPr>
        <w:ind w:leftChars="118" w:left="708" w:hangingChars="177" w:hanging="425"/>
        <w:rPr>
          <w:rFonts w:ascii="標楷體" w:eastAsia="標楷體" w:hAnsi="標楷體"/>
          <w:color w:val="FF0000"/>
        </w:rPr>
      </w:pPr>
      <w:r w:rsidRPr="00C346FB">
        <w:rPr>
          <w:rFonts w:ascii="標楷體" w:eastAsia="標楷體" w:hAnsi="標楷體"/>
          <w:color w:val="FF0000"/>
        </w:rPr>
        <w:t>(二)</w:t>
      </w:r>
      <w:r w:rsidR="003278E9" w:rsidRPr="00C346FB">
        <w:rPr>
          <w:rFonts w:ascii="標楷體" w:eastAsia="標楷體" w:hAnsi="標楷體" w:hint="eastAsia"/>
          <w:color w:val="FF0000"/>
        </w:rPr>
        <w:t>國中、高中及高職</w:t>
      </w:r>
      <w:r w:rsidR="00536DB3" w:rsidRPr="00C346FB">
        <w:rPr>
          <w:rFonts w:ascii="標楷體" w:eastAsia="標楷體" w:hAnsi="標楷體" w:hint="eastAsia"/>
          <w:color w:val="FF0000"/>
        </w:rPr>
        <w:t>各科</w:t>
      </w:r>
      <w:r w:rsidR="003278E9" w:rsidRPr="00C346FB">
        <w:rPr>
          <w:rFonts w:ascii="標楷體" w:eastAsia="標楷體" w:hAnsi="標楷體" w:hint="eastAsia"/>
          <w:color w:val="FF0000"/>
        </w:rPr>
        <w:t>領域</w:t>
      </w:r>
      <w:r w:rsidRPr="00C346FB">
        <w:rPr>
          <w:rFonts w:ascii="標楷體" w:eastAsia="標楷體" w:hAnsi="標楷體"/>
          <w:color w:val="FF0000"/>
        </w:rPr>
        <w:t>教師</w:t>
      </w:r>
      <w:r w:rsidR="00811F98" w:rsidRPr="00C346FB">
        <w:rPr>
          <w:rFonts w:ascii="標楷體" w:eastAsia="標楷體" w:hAnsi="標楷體" w:hint="eastAsia"/>
          <w:color w:val="FF0000"/>
        </w:rPr>
        <w:t>推選</w:t>
      </w:r>
      <w:r w:rsidRPr="00C346FB">
        <w:rPr>
          <w:rFonts w:ascii="標楷體" w:eastAsia="標楷體" w:hAnsi="標楷體"/>
          <w:color w:val="FF0000"/>
        </w:rPr>
        <w:t>代表</w:t>
      </w:r>
      <w:r w:rsidR="003278E9" w:rsidRPr="00C346FB">
        <w:rPr>
          <w:rFonts w:ascii="標楷體" w:eastAsia="標楷體" w:hAnsi="標楷體" w:hint="eastAsia"/>
          <w:color w:val="FF0000"/>
        </w:rPr>
        <w:t>，共計</w:t>
      </w:r>
      <w:r w:rsidR="00811F98" w:rsidRPr="00C346FB">
        <w:rPr>
          <w:rFonts w:ascii="標楷體" w:eastAsia="標楷體" w:hAnsi="標楷體" w:hint="eastAsia"/>
          <w:color w:val="FF0000"/>
        </w:rPr>
        <w:t>5</w:t>
      </w:r>
      <w:r w:rsidR="003278E9" w:rsidRPr="00C346FB">
        <w:rPr>
          <w:rFonts w:ascii="標楷體" w:eastAsia="標楷體" w:hAnsi="標楷體" w:hint="eastAsia"/>
          <w:color w:val="FF0000"/>
        </w:rPr>
        <w:t>人</w:t>
      </w:r>
      <w:r w:rsidRPr="00C346FB">
        <w:rPr>
          <w:rFonts w:ascii="標楷體" w:eastAsia="標楷體" w:hAnsi="標楷體"/>
          <w:color w:val="FF0000"/>
        </w:rPr>
        <w:t xml:space="preserve">。 </w:t>
      </w:r>
    </w:p>
    <w:p w:rsidR="005224DA" w:rsidRDefault="003C6B86" w:rsidP="003C6B86">
      <w:pPr>
        <w:ind w:left="425" w:hangingChars="177" w:hanging="425"/>
        <w:rPr>
          <w:rFonts w:ascii="標楷體" w:eastAsia="標楷體" w:hAnsi="標楷體"/>
        </w:rPr>
      </w:pPr>
      <w:r w:rsidRPr="003C6B86">
        <w:rPr>
          <w:rFonts w:ascii="標楷體" w:eastAsia="標楷體" w:hAnsi="標楷體"/>
        </w:rPr>
        <w:t xml:space="preserve">四、各學習領域工作內容如下： </w:t>
      </w:r>
    </w:p>
    <w:p w:rsidR="005224DA" w:rsidRDefault="003C6B86" w:rsidP="005224DA">
      <w:pPr>
        <w:ind w:leftChars="118" w:left="708" w:hangingChars="177" w:hanging="425"/>
        <w:rPr>
          <w:rFonts w:ascii="標楷體" w:eastAsia="標楷體" w:hAnsi="標楷體"/>
        </w:rPr>
      </w:pPr>
      <w:r w:rsidRPr="003C6B86">
        <w:rPr>
          <w:rFonts w:ascii="標楷體" w:eastAsia="標楷體" w:hAnsi="標楷體"/>
        </w:rPr>
        <w:t>(</w:t>
      </w:r>
      <w:proofErr w:type="gramStart"/>
      <w:r w:rsidRPr="003C6B86">
        <w:rPr>
          <w:rFonts w:ascii="標楷體" w:eastAsia="標楷體" w:hAnsi="標楷體"/>
        </w:rPr>
        <w:t>一</w:t>
      </w:r>
      <w:proofErr w:type="gramEnd"/>
      <w:r w:rsidRPr="003C6B86">
        <w:rPr>
          <w:rFonts w:ascii="標楷體" w:eastAsia="標楷體" w:hAnsi="標楷體"/>
        </w:rPr>
        <w:t xml:space="preserve">)規劃所屬學習領域課程計畫或自編教材，計畫內容包括「學年/學期學習目標、單元活動主題、相對應能力指標、時數、備註」等相關項目。 </w:t>
      </w:r>
    </w:p>
    <w:p w:rsidR="005224DA" w:rsidRDefault="003C6B86" w:rsidP="005224DA">
      <w:pPr>
        <w:ind w:leftChars="118" w:left="708" w:hangingChars="177" w:hanging="425"/>
        <w:rPr>
          <w:rFonts w:ascii="標楷體" w:eastAsia="標楷體" w:hAnsi="標楷體"/>
        </w:rPr>
      </w:pPr>
      <w:r w:rsidRPr="003C6B86">
        <w:rPr>
          <w:rFonts w:ascii="標楷體" w:eastAsia="標楷體" w:hAnsi="標楷體"/>
        </w:rPr>
        <w:t>(二)擬定必選修課程計畫，分析出版社教材或自行研發教材，研討</w:t>
      </w:r>
      <w:proofErr w:type="gramStart"/>
      <w:r w:rsidRPr="003C6B86">
        <w:rPr>
          <w:rFonts w:ascii="標楷體" w:eastAsia="標楷體" w:hAnsi="標楷體"/>
        </w:rPr>
        <w:t>舊課綱</w:t>
      </w:r>
      <w:proofErr w:type="gramEnd"/>
      <w:r w:rsidRPr="003C6B86">
        <w:rPr>
          <w:rFonts w:ascii="標楷體" w:eastAsia="標楷體" w:hAnsi="標楷體"/>
        </w:rPr>
        <w:t xml:space="preserve">與 107 </w:t>
      </w:r>
      <w:proofErr w:type="gramStart"/>
      <w:r w:rsidRPr="003C6B86">
        <w:rPr>
          <w:rFonts w:ascii="標楷體" w:eastAsia="標楷體" w:hAnsi="標楷體"/>
        </w:rPr>
        <w:t>課綱之</w:t>
      </w:r>
      <w:proofErr w:type="gramEnd"/>
      <w:r w:rsidRPr="003C6B86">
        <w:rPr>
          <w:rFonts w:ascii="標楷體" w:eastAsia="標楷體" w:hAnsi="標楷體"/>
        </w:rPr>
        <w:t xml:space="preserve">銜接事宜與人力規劃草案。 </w:t>
      </w:r>
    </w:p>
    <w:p w:rsidR="005224DA" w:rsidRDefault="003C6B86" w:rsidP="005224DA">
      <w:pPr>
        <w:ind w:leftChars="118" w:left="708" w:hangingChars="177" w:hanging="425"/>
        <w:rPr>
          <w:rFonts w:ascii="標楷體" w:eastAsia="標楷體" w:hAnsi="標楷體"/>
        </w:rPr>
      </w:pPr>
      <w:r w:rsidRPr="003C6B86">
        <w:rPr>
          <w:rFonts w:ascii="標楷體" w:eastAsia="標楷體" w:hAnsi="標楷體"/>
        </w:rPr>
        <w:t xml:space="preserve">(三)規劃所屬學習領域教師專業成長進修計畫，協助其專業成長。 </w:t>
      </w:r>
    </w:p>
    <w:p w:rsidR="005224DA" w:rsidRDefault="003C6B86" w:rsidP="005224DA">
      <w:pPr>
        <w:ind w:leftChars="118" w:left="708" w:hangingChars="177" w:hanging="425"/>
        <w:rPr>
          <w:rFonts w:ascii="標楷體" w:eastAsia="標楷體" w:hAnsi="標楷體"/>
        </w:rPr>
      </w:pPr>
      <w:r w:rsidRPr="003C6B86">
        <w:rPr>
          <w:rFonts w:ascii="標楷體" w:eastAsia="標楷體" w:hAnsi="標楷體"/>
        </w:rPr>
        <w:t xml:space="preserve">(四)進行規劃特色課程、跨領域課程及協同教學。 </w:t>
      </w:r>
    </w:p>
    <w:p w:rsidR="005224DA" w:rsidRDefault="003C6B86" w:rsidP="005224DA">
      <w:pPr>
        <w:ind w:leftChars="118" w:left="708" w:hangingChars="177" w:hanging="425"/>
        <w:rPr>
          <w:rFonts w:ascii="標楷體" w:eastAsia="標楷體" w:hAnsi="標楷體"/>
        </w:rPr>
      </w:pPr>
      <w:r w:rsidRPr="003C6B86">
        <w:rPr>
          <w:rFonts w:ascii="標楷體" w:eastAsia="標楷體" w:hAnsi="標楷體"/>
        </w:rPr>
        <w:t>(五)</w:t>
      </w:r>
      <w:proofErr w:type="gramStart"/>
      <w:r w:rsidRPr="003C6B86">
        <w:rPr>
          <w:rFonts w:ascii="標楷體" w:eastAsia="標楷體" w:hAnsi="標楷體"/>
        </w:rPr>
        <w:t>研</w:t>
      </w:r>
      <w:proofErr w:type="gramEnd"/>
      <w:r w:rsidRPr="003C6B86">
        <w:rPr>
          <w:rFonts w:ascii="標楷體" w:eastAsia="標楷體" w:hAnsi="標楷體"/>
        </w:rPr>
        <w:t xml:space="preserve">擬所屬學習領域之教學評量方式與標準，作為實施多元評量之依 據。 </w:t>
      </w:r>
    </w:p>
    <w:p w:rsidR="005224DA" w:rsidRDefault="003C6B86" w:rsidP="005224DA">
      <w:pPr>
        <w:ind w:leftChars="118" w:left="708" w:hangingChars="177" w:hanging="425"/>
        <w:rPr>
          <w:rFonts w:ascii="標楷體" w:eastAsia="標楷體" w:hAnsi="標楷體"/>
        </w:rPr>
      </w:pPr>
      <w:r w:rsidRPr="003C6B86">
        <w:rPr>
          <w:rFonts w:ascii="標楷體" w:eastAsia="標楷體" w:hAnsi="標楷體"/>
        </w:rPr>
        <w:t xml:space="preserve">(六)各領域之行政工作，由召集人負責，各相關人員協助。 </w:t>
      </w:r>
    </w:p>
    <w:p w:rsidR="005224DA" w:rsidRDefault="003C6B86" w:rsidP="005224DA">
      <w:pPr>
        <w:ind w:leftChars="118" w:left="708" w:hangingChars="177" w:hanging="425"/>
        <w:rPr>
          <w:rFonts w:ascii="標楷體" w:eastAsia="標楷體" w:hAnsi="標楷體"/>
        </w:rPr>
      </w:pPr>
      <w:r w:rsidRPr="003C6B86">
        <w:rPr>
          <w:rFonts w:ascii="標楷體" w:eastAsia="標楷體" w:hAnsi="標楷體"/>
        </w:rPr>
        <w:t>(七</w:t>
      </w:r>
      <w:r w:rsidR="005224DA">
        <w:rPr>
          <w:rFonts w:ascii="標楷體" w:eastAsia="標楷體" w:hAnsi="標楷體"/>
        </w:rPr>
        <w:t>)</w:t>
      </w:r>
      <w:r w:rsidRPr="003C6B86">
        <w:rPr>
          <w:rFonts w:ascii="標楷體" w:eastAsia="標楷體" w:hAnsi="標楷體"/>
        </w:rPr>
        <w:t xml:space="preserve">各領域每年不定期舉行會議，每學年至少四次，唯必要時得召開臨時會議。 </w:t>
      </w:r>
    </w:p>
    <w:p w:rsidR="005224DA" w:rsidRDefault="003C6B86" w:rsidP="003C6B86">
      <w:pPr>
        <w:ind w:left="425" w:hangingChars="177" w:hanging="425"/>
        <w:rPr>
          <w:rFonts w:ascii="標楷體" w:eastAsia="標楷體" w:hAnsi="標楷體"/>
        </w:rPr>
      </w:pPr>
      <w:r w:rsidRPr="003C6B86">
        <w:rPr>
          <w:rFonts w:ascii="標楷體" w:eastAsia="標楷體" w:hAnsi="標楷體"/>
        </w:rPr>
        <w:t xml:space="preserve">五、核心小組之工作內容如下： </w:t>
      </w:r>
    </w:p>
    <w:p w:rsidR="005224DA" w:rsidRDefault="003C6B86" w:rsidP="005224DA">
      <w:pPr>
        <w:ind w:leftChars="118" w:left="708" w:hangingChars="177" w:hanging="425"/>
        <w:rPr>
          <w:rFonts w:ascii="標楷體" w:eastAsia="標楷體" w:hAnsi="標楷體"/>
        </w:rPr>
      </w:pPr>
      <w:r w:rsidRPr="003C6B86">
        <w:rPr>
          <w:rFonts w:ascii="標楷體" w:eastAsia="標楷體" w:hAnsi="標楷體"/>
        </w:rPr>
        <w:t>(</w:t>
      </w:r>
      <w:proofErr w:type="gramStart"/>
      <w:r w:rsidRPr="003C6B86">
        <w:rPr>
          <w:rFonts w:ascii="標楷體" w:eastAsia="標楷體" w:hAnsi="標楷體"/>
        </w:rPr>
        <w:t>一</w:t>
      </w:r>
      <w:proofErr w:type="gramEnd"/>
      <w:r w:rsidRPr="003C6B86">
        <w:rPr>
          <w:rFonts w:ascii="標楷體" w:eastAsia="標楷體" w:hAnsi="標楷體"/>
        </w:rPr>
        <w:t xml:space="preserve">)思考學生圖像、能力素養圖像、校本特色圖像等校本主題內容，並進行學校願景目標之修訂草案提供。 </w:t>
      </w:r>
    </w:p>
    <w:p w:rsidR="005224DA" w:rsidRDefault="003C6B86" w:rsidP="005224DA">
      <w:pPr>
        <w:ind w:leftChars="118" w:left="708" w:hangingChars="177" w:hanging="425"/>
        <w:rPr>
          <w:rFonts w:ascii="標楷體" w:eastAsia="標楷體" w:hAnsi="標楷體"/>
        </w:rPr>
      </w:pPr>
      <w:r w:rsidRPr="003C6B86">
        <w:rPr>
          <w:rFonts w:ascii="標楷體" w:eastAsia="標楷體" w:hAnsi="標楷體"/>
        </w:rPr>
        <w:t xml:space="preserve">(二)根據各領域提供之特色課程內容，彙整校本課程地圖草案。 </w:t>
      </w:r>
    </w:p>
    <w:p w:rsidR="005224DA" w:rsidRDefault="003C6B86" w:rsidP="005224DA">
      <w:pPr>
        <w:ind w:leftChars="118" w:left="708" w:hangingChars="177" w:hanging="425"/>
        <w:rPr>
          <w:rFonts w:ascii="標楷體" w:eastAsia="標楷體" w:hAnsi="標楷體"/>
        </w:rPr>
      </w:pPr>
      <w:r w:rsidRPr="003C6B86">
        <w:rPr>
          <w:rFonts w:ascii="標楷體" w:eastAsia="標楷體" w:hAnsi="標楷體"/>
        </w:rPr>
        <w:t xml:space="preserve">(三)建議校本教師專業成長進修計畫，協助教學專業成長。 </w:t>
      </w:r>
    </w:p>
    <w:p w:rsidR="005224DA" w:rsidRDefault="003C6B86" w:rsidP="005224DA">
      <w:pPr>
        <w:ind w:leftChars="118" w:left="708" w:hangingChars="177" w:hanging="425"/>
        <w:rPr>
          <w:rFonts w:ascii="標楷體" w:eastAsia="標楷體" w:hAnsi="標楷體"/>
        </w:rPr>
      </w:pPr>
      <w:r w:rsidRPr="003C6B86">
        <w:rPr>
          <w:rFonts w:ascii="標楷體" w:eastAsia="標楷體" w:hAnsi="標楷體"/>
        </w:rPr>
        <w:t>(四)</w:t>
      </w:r>
      <w:proofErr w:type="gramStart"/>
      <w:r w:rsidRPr="003C6B86">
        <w:rPr>
          <w:rFonts w:ascii="標楷體" w:eastAsia="標楷體" w:hAnsi="標楷體"/>
        </w:rPr>
        <w:t>研討課綱之</w:t>
      </w:r>
      <w:proofErr w:type="gramEnd"/>
      <w:r w:rsidRPr="003C6B86">
        <w:rPr>
          <w:rFonts w:ascii="標楷體" w:eastAsia="標楷體" w:hAnsi="標楷體"/>
        </w:rPr>
        <w:t xml:space="preserve">銜接事宜、規劃建議案與人力規劃草案等。 </w:t>
      </w:r>
    </w:p>
    <w:p w:rsidR="003C6B86" w:rsidRDefault="003C6B86" w:rsidP="005224DA">
      <w:pPr>
        <w:ind w:leftChars="118" w:left="708" w:hangingChars="177" w:hanging="425"/>
        <w:rPr>
          <w:rFonts w:ascii="標楷體" w:eastAsia="標楷體" w:hAnsi="標楷體"/>
        </w:rPr>
      </w:pPr>
      <w:r w:rsidRPr="003C6B86">
        <w:rPr>
          <w:rFonts w:ascii="標楷體" w:eastAsia="標楷體" w:hAnsi="標楷體"/>
        </w:rPr>
        <w:t xml:space="preserve">(五)將各種研討後之課程相關草案送課程發展委員會審查議定。 </w:t>
      </w:r>
    </w:p>
    <w:p w:rsidR="003C6B86" w:rsidRPr="00C346FB" w:rsidRDefault="003C6B86" w:rsidP="003C6B86">
      <w:pPr>
        <w:ind w:left="425" w:hangingChars="177" w:hanging="425"/>
        <w:rPr>
          <w:rFonts w:ascii="標楷體" w:eastAsia="標楷體" w:hAnsi="標楷體"/>
          <w:color w:val="FF0000"/>
        </w:rPr>
      </w:pPr>
      <w:r w:rsidRPr="00C346FB">
        <w:rPr>
          <w:rFonts w:ascii="標楷體" w:eastAsia="標楷體" w:hAnsi="標楷體"/>
          <w:color w:val="FF0000"/>
        </w:rPr>
        <w:t>六、核心小組每月召開</w:t>
      </w:r>
      <w:r w:rsidR="003813CA" w:rsidRPr="00C346FB">
        <w:rPr>
          <w:rFonts w:ascii="標楷體" w:eastAsia="標楷體" w:hAnsi="標楷體" w:hint="eastAsia"/>
          <w:color w:val="FF0000"/>
        </w:rPr>
        <w:t xml:space="preserve"> 1</w:t>
      </w:r>
      <w:r w:rsidRPr="00C346FB">
        <w:rPr>
          <w:rFonts w:ascii="標楷體" w:eastAsia="標楷體" w:hAnsi="標楷體"/>
          <w:color w:val="FF0000"/>
        </w:rPr>
        <w:t xml:space="preserve"> 次會議，研討校本課程地圖、必選修課程規劃草案及新</w:t>
      </w:r>
      <w:proofErr w:type="gramStart"/>
      <w:r w:rsidRPr="00C346FB">
        <w:rPr>
          <w:rFonts w:ascii="標楷體" w:eastAsia="標楷體" w:hAnsi="標楷體"/>
          <w:color w:val="FF0000"/>
        </w:rPr>
        <w:t>舊課綱</w:t>
      </w:r>
      <w:proofErr w:type="gramEnd"/>
      <w:r w:rsidRPr="00C346FB">
        <w:rPr>
          <w:rFonts w:ascii="標楷體" w:eastAsia="標楷體" w:hAnsi="標楷體"/>
          <w:color w:val="FF0000"/>
        </w:rPr>
        <w:t>銜接事宜等內容，</w:t>
      </w:r>
      <w:proofErr w:type="gramStart"/>
      <w:r w:rsidRPr="00C346FB">
        <w:rPr>
          <w:rFonts w:ascii="標楷體" w:eastAsia="標楷體" w:hAnsi="標楷體"/>
          <w:color w:val="FF0000"/>
        </w:rPr>
        <w:t>研</w:t>
      </w:r>
      <w:proofErr w:type="gramEnd"/>
      <w:r w:rsidRPr="00C346FB">
        <w:rPr>
          <w:rFonts w:ascii="標楷體" w:eastAsia="標楷體" w:hAnsi="標楷體"/>
          <w:color w:val="FF0000"/>
        </w:rPr>
        <w:t xml:space="preserve">擬之相關草案送課程發展委員會核定後辦理。 </w:t>
      </w:r>
    </w:p>
    <w:p w:rsidR="003C6B86" w:rsidRDefault="003C6B86" w:rsidP="003C6B86">
      <w:pPr>
        <w:ind w:left="425" w:hangingChars="177" w:hanging="425"/>
        <w:rPr>
          <w:rFonts w:ascii="標楷體" w:eastAsia="標楷體" w:hAnsi="標楷體"/>
        </w:rPr>
      </w:pPr>
      <w:r w:rsidRPr="003C6B86">
        <w:rPr>
          <w:rFonts w:ascii="標楷體" w:eastAsia="標楷體" w:hAnsi="標楷體"/>
        </w:rPr>
        <w:t xml:space="preserve">七、核心小組開會時得視事實需要，邀請學者專家、其他相關人員列席諮詢或研討。 </w:t>
      </w:r>
    </w:p>
    <w:p w:rsidR="00107424" w:rsidRPr="003C6B86" w:rsidRDefault="003C6B86" w:rsidP="003C6B86">
      <w:pPr>
        <w:ind w:left="425" w:hangingChars="177" w:hanging="425"/>
        <w:rPr>
          <w:rFonts w:ascii="標楷體" w:eastAsia="標楷體" w:hAnsi="標楷體"/>
        </w:rPr>
      </w:pPr>
      <w:r w:rsidRPr="003C6B86">
        <w:rPr>
          <w:rFonts w:ascii="標楷體" w:eastAsia="標楷體" w:hAnsi="標楷體"/>
        </w:rPr>
        <w:t>八、本要點經</w:t>
      </w:r>
      <w:r w:rsidR="005224DA">
        <w:rPr>
          <w:rFonts w:ascii="標楷體" w:eastAsia="標楷體" w:hAnsi="標楷體" w:hint="eastAsia"/>
        </w:rPr>
        <w:t>行政</w:t>
      </w:r>
      <w:r w:rsidRPr="003C6B86">
        <w:rPr>
          <w:rFonts w:ascii="標楷體" w:eastAsia="標楷體" w:hAnsi="標楷體"/>
        </w:rPr>
        <w:t>會議通過，陳請校長核定後施行，修正時亦同。</w:t>
      </w:r>
    </w:p>
    <w:sectPr w:rsidR="00107424" w:rsidRPr="003C6B86" w:rsidSect="00002D56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40DC" w:rsidRDefault="008C40DC" w:rsidP="006C1AFD">
      <w:r>
        <w:separator/>
      </w:r>
    </w:p>
  </w:endnote>
  <w:endnote w:type="continuationSeparator" w:id="0">
    <w:p w:rsidR="008C40DC" w:rsidRDefault="008C40DC" w:rsidP="006C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40DC" w:rsidRDefault="008C40DC" w:rsidP="006C1AFD">
      <w:r>
        <w:separator/>
      </w:r>
    </w:p>
  </w:footnote>
  <w:footnote w:type="continuationSeparator" w:id="0">
    <w:p w:rsidR="008C40DC" w:rsidRDefault="008C40DC" w:rsidP="006C1A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B86"/>
    <w:rsid w:val="00002D56"/>
    <w:rsid w:val="00100C62"/>
    <w:rsid w:val="00107424"/>
    <w:rsid w:val="002A3F0B"/>
    <w:rsid w:val="003071BB"/>
    <w:rsid w:val="003278E9"/>
    <w:rsid w:val="003813CA"/>
    <w:rsid w:val="00390E50"/>
    <w:rsid w:val="003B11FE"/>
    <w:rsid w:val="003C6B86"/>
    <w:rsid w:val="00461E48"/>
    <w:rsid w:val="004C499D"/>
    <w:rsid w:val="005224DA"/>
    <w:rsid w:val="00536DB3"/>
    <w:rsid w:val="005858BE"/>
    <w:rsid w:val="006464C3"/>
    <w:rsid w:val="006C1AFD"/>
    <w:rsid w:val="00811F98"/>
    <w:rsid w:val="008C40DC"/>
    <w:rsid w:val="00A53F0B"/>
    <w:rsid w:val="00B75BBB"/>
    <w:rsid w:val="00C346FB"/>
    <w:rsid w:val="00CE0FC7"/>
    <w:rsid w:val="00DC6EBA"/>
    <w:rsid w:val="00E27356"/>
    <w:rsid w:val="00FA1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1A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1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1AFD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C1AF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C1AF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C1AF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143</Words>
  <Characters>820</Characters>
  <Application>Microsoft Office Word</Application>
  <DocSecurity>0</DocSecurity>
  <Lines>6</Lines>
  <Paragraphs>1</Paragraphs>
  <ScaleCrop>false</ScaleCrop>
  <Company>te</Company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</dc:creator>
  <cp:lastModifiedBy>files</cp:lastModifiedBy>
  <cp:revision>20</cp:revision>
  <cp:lastPrinted>2018-04-29T23:41:00Z</cp:lastPrinted>
  <dcterms:created xsi:type="dcterms:W3CDTF">2016-05-23T05:29:00Z</dcterms:created>
  <dcterms:modified xsi:type="dcterms:W3CDTF">2018-05-01T03:50:00Z</dcterms:modified>
</cp:coreProperties>
</file>